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Override PartName="/word/diagrams/drawing7.xml" ContentType="application/vnd.ms-office.drawingml.diagramDrawing+xml"/>
  <Override PartName="/word/diagrams/drawing8.xml" ContentType="application/vnd.ms-office.drawingml.diagramDrawing+xml"/>
  <Override PartName="/word/diagrams/colors1.xml" ContentType="application/vnd.openxmlformats-officedocument.drawingml.diagramColors+xml"/>
  <Default Extension="wmf" ContentType="image/x-wmf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layout8.xml" ContentType="application/vnd.openxmlformats-officedocument.drawingml.diagramLayout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diagrams/quickStyle8.xml" ContentType="application/vnd.openxmlformats-officedocument.drawingml.diagramStyle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docProps/core.xml" ContentType="application/vnd.openxmlformats-package.core-properties+xml"/>
  <Default Extension="png" ContentType="image/png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61B5" w:rsidRDefault="008D61B5" w:rsidP="00055190">
      <w:pPr>
        <w:jc w:val="center"/>
        <w:rPr>
          <w:sz w:val="40"/>
          <w:szCs w:val="28"/>
          <w:lang w:val="uk-UA"/>
        </w:rPr>
      </w:pPr>
    </w:p>
    <w:p w:rsidR="00055190" w:rsidRPr="008D61B5" w:rsidRDefault="008D61B5" w:rsidP="00055190">
      <w:pPr>
        <w:jc w:val="center"/>
        <w:rPr>
          <w:b/>
          <w:sz w:val="40"/>
          <w:szCs w:val="28"/>
          <w:lang w:val="uk-UA"/>
        </w:rPr>
      </w:pPr>
      <w:r w:rsidRPr="008D61B5">
        <w:rPr>
          <w:b/>
          <w:sz w:val="40"/>
          <w:szCs w:val="28"/>
          <w:lang w:val="uk-UA"/>
        </w:rPr>
        <w:t>ВІДДІЛ МІСТОБУДУВАННЯ  ТА АРХІТЕКТУРИ ВИКОНАВЧОГО КОМІТЕТУ ЛУБЕНСЬКОЇ МІСЬКОЇ РАДИ</w:t>
      </w:r>
    </w:p>
    <w:p w:rsidR="00055190" w:rsidRDefault="00055190" w:rsidP="00055190">
      <w:pPr>
        <w:jc w:val="center"/>
        <w:rPr>
          <w:sz w:val="144"/>
          <w:szCs w:val="28"/>
          <w:lang w:val="uk-UA"/>
        </w:rPr>
      </w:pPr>
    </w:p>
    <w:p w:rsidR="00055190" w:rsidRDefault="00055190" w:rsidP="00055190">
      <w:pPr>
        <w:jc w:val="center"/>
        <w:rPr>
          <w:sz w:val="144"/>
          <w:szCs w:val="28"/>
          <w:lang w:val="uk-UA"/>
        </w:rPr>
      </w:pPr>
    </w:p>
    <w:p w:rsidR="00055190" w:rsidRPr="008D61B5" w:rsidRDefault="00055190" w:rsidP="00055190">
      <w:pPr>
        <w:jc w:val="center"/>
        <w:rPr>
          <w:b/>
          <w:sz w:val="72"/>
          <w:szCs w:val="28"/>
          <w:lang w:val="uk-UA"/>
        </w:rPr>
      </w:pPr>
      <w:r w:rsidRPr="008D61B5">
        <w:rPr>
          <w:b/>
          <w:sz w:val="72"/>
          <w:szCs w:val="28"/>
          <w:lang w:val="uk-UA"/>
        </w:rPr>
        <w:t xml:space="preserve">Містобудівний кадастр </w:t>
      </w:r>
    </w:p>
    <w:p w:rsidR="00055190" w:rsidRPr="008D61B5" w:rsidRDefault="00055190" w:rsidP="00055190">
      <w:pPr>
        <w:jc w:val="center"/>
        <w:rPr>
          <w:b/>
          <w:sz w:val="72"/>
          <w:szCs w:val="28"/>
          <w:lang w:val="uk-UA"/>
        </w:rPr>
      </w:pPr>
      <w:r w:rsidRPr="008D61B5">
        <w:rPr>
          <w:b/>
          <w:sz w:val="72"/>
          <w:szCs w:val="28"/>
          <w:lang w:val="uk-UA"/>
        </w:rPr>
        <w:t>м. Лубни</w:t>
      </w:r>
    </w:p>
    <w:p w:rsidR="00055190" w:rsidRDefault="00055190">
      <w:pPr>
        <w:spacing w:after="200" w:line="276" w:lineRule="auto"/>
        <w:rPr>
          <w:sz w:val="96"/>
          <w:lang w:val="uk-UA"/>
        </w:rPr>
      </w:pPr>
      <w:r w:rsidRPr="00D11385">
        <w:rPr>
          <w:sz w:val="96"/>
          <w:lang w:val="uk-UA"/>
        </w:rPr>
        <w:br w:type="page"/>
      </w:r>
    </w:p>
    <w:p w:rsidR="008D61B5" w:rsidRPr="00292678" w:rsidRDefault="008D61B5" w:rsidP="008D61B5">
      <w:pPr>
        <w:ind w:firstLine="851"/>
        <w:jc w:val="both"/>
        <w:rPr>
          <w:sz w:val="32"/>
          <w:szCs w:val="28"/>
          <w:lang w:val="uk-UA"/>
        </w:rPr>
      </w:pPr>
      <w:r w:rsidRPr="00292678">
        <w:rPr>
          <w:sz w:val="32"/>
          <w:szCs w:val="28"/>
          <w:lang w:val="uk-UA"/>
        </w:rPr>
        <w:lastRenderedPageBreak/>
        <w:t xml:space="preserve">Містобудівний кадастр - державна система зберігання та використання </w:t>
      </w:r>
      <w:proofErr w:type="spellStart"/>
      <w:r w:rsidRPr="00292678">
        <w:rPr>
          <w:sz w:val="32"/>
          <w:szCs w:val="28"/>
          <w:lang w:val="uk-UA"/>
        </w:rPr>
        <w:t>геопросторових</w:t>
      </w:r>
      <w:proofErr w:type="spellEnd"/>
      <w:r w:rsidRPr="00292678">
        <w:rPr>
          <w:sz w:val="32"/>
          <w:szCs w:val="28"/>
          <w:lang w:val="uk-UA"/>
        </w:rPr>
        <w:t xml:space="preserve"> даних про територію, адміністративно-територіальні одиниці, екологічні, інженерно-геологічні  умови,  інформаційних ресурсів  будівельних норм,  державних стандартів і правил для задоволення інформаційних потреб у плануванні територій та будівництві, формування галузевої складової державних </w:t>
      </w:r>
      <w:proofErr w:type="spellStart"/>
      <w:r w:rsidRPr="00292678">
        <w:rPr>
          <w:sz w:val="32"/>
          <w:szCs w:val="28"/>
          <w:lang w:val="uk-UA"/>
        </w:rPr>
        <w:t>геоінформаційних</w:t>
      </w:r>
      <w:proofErr w:type="spellEnd"/>
      <w:r w:rsidRPr="00292678">
        <w:rPr>
          <w:sz w:val="32"/>
          <w:szCs w:val="28"/>
          <w:lang w:val="uk-UA"/>
        </w:rPr>
        <w:t xml:space="preserve"> ресурсів; </w:t>
      </w:r>
    </w:p>
    <w:p w:rsidR="00BC4372" w:rsidRPr="00292678" w:rsidRDefault="00BC4372" w:rsidP="008D61B5">
      <w:pPr>
        <w:spacing w:after="200" w:line="276" w:lineRule="auto"/>
        <w:ind w:firstLine="851"/>
        <w:jc w:val="both"/>
        <w:rPr>
          <w:sz w:val="32"/>
          <w:szCs w:val="28"/>
          <w:lang w:val="uk-UA"/>
        </w:rPr>
      </w:pPr>
      <w:r w:rsidRPr="00292678">
        <w:rPr>
          <w:sz w:val="32"/>
          <w:szCs w:val="28"/>
          <w:lang w:val="uk-UA"/>
        </w:rPr>
        <w:t>Містобудівний кадастр міста</w:t>
      </w:r>
      <w:r w:rsidR="00AF0848">
        <w:rPr>
          <w:sz w:val="32"/>
          <w:szCs w:val="28"/>
          <w:lang w:val="uk-UA"/>
        </w:rPr>
        <w:t xml:space="preserve"> Лубни</w:t>
      </w:r>
      <w:r w:rsidRPr="00292678">
        <w:rPr>
          <w:sz w:val="32"/>
          <w:szCs w:val="28"/>
          <w:lang w:val="uk-UA"/>
        </w:rPr>
        <w:t xml:space="preserve"> використовуватиметься для забезпечення інформаційно-аналітичних потреб органів </w:t>
      </w:r>
      <w:r w:rsidR="00AF0848">
        <w:rPr>
          <w:sz w:val="32"/>
          <w:szCs w:val="28"/>
          <w:lang w:val="uk-UA"/>
        </w:rPr>
        <w:t>місцевого самоврядування</w:t>
      </w:r>
      <w:r w:rsidRPr="00292678">
        <w:rPr>
          <w:sz w:val="32"/>
          <w:szCs w:val="28"/>
          <w:lang w:val="uk-UA"/>
        </w:rPr>
        <w:t>, організацій, установ, підприємств, громадських організацій і громадян у містобудівній діяльності.</w:t>
      </w:r>
    </w:p>
    <w:p w:rsidR="008D61B5" w:rsidRPr="00292678" w:rsidRDefault="008D61B5" w:rsidP="008D61B5">
      <w:pPr>
        <w:spacing w:after="200" w:line="276" w:lineRule="auto"/>
        <w:ind w:firstLine="851"/>
        <w:jc w:val="both"/>
        <w:rPr>
          <w:sz w:val="32"/>
          <w:szCs w:val="28"/>
          <w:lang w:val="uk-UA"/>
        </w:rPr>
      </w:pPr>
      <w:r w:rsidRPr="00292678">
        <w:rPr>
          <w:sz w:val="32"/>
          <w:szCs w:val="28"/>
          <w:lang w:val="uk-UA"/>
        </w:rPr>
        <w:t xml:space="preserve">Виконання програми </w:t>
      </w:r>
      <w:proofErr w:type="spellStart"/>
      <w:r w:rsidRPr="00292678">
        <w:rPr>
          <w:sz w:val="32"/>
          <w:szCs w:val="28"/>
        </w:rPr>
        <w:t>створення</w:t>
      </w:r>
      <w:proofErr w:type="spellEnd"/>
      <w:r w:rsidRPr="00292678">
        <w:rPr>
          <w:sz w:val="32"/>
          <w:szCs w:val="28"/>
        </w:rPr>
        <w:t xml:space="preserve"> та </w:t>
      </w:r>
      <w:proofErr w:type="spellStart"/>
      <w:r w:rsidRPr="00292678">
        <w:rPr>
          <w:sz w:val="32"/>
          <w:szCs w:val="28"/>
        </w:rPr>
        <w:t>впровадження</w:t>
      </w:r>
      <w:proofErr w:type="spellEnd"/>
      <w:r w:rsidRPr="00292678">
        <w:rPr>
          <w:sz w:val="32"/>
          <w:szCs w:val="28"/>
        </w:rPr>
        <w:t xml:space="preserve"> </w:t>
      </w:r>
      <w:r w:rsidR="00AF0848">
        <w:rPr>
          <w:sz w:val="32"/>
          <w:szCs w:val="28"/>
          <w:lang w:val="uk-UA"/>
        </w:rPr>
        <w:t>м</w:t>
      </w:r>
      <w:proofErr w:type="spellStart"/>
      <w:r w:rsidRPr="00292678">
        <w:rPr>
          <w:sz w:val="32"/>
          <w:szCs w:val="28"/>
        </w:rPr>
        <w:t>істобудівного</w:t>
      </w:r>
      <w:proofErr w:type="spellEnd"/>
      <w:r w:rsidRPr="00292678">
        <w:rPr>
          <w:sz w:val="32"/>
          <w:szCs w:val="28"/>
        </w:rPr>
        <w:t xml:space="preserve"> кадастру </w:t>
      </w:r>
      <w:proofErr w:type="spellStart"/>
      <w:r w:rsidRPr="00292678">
        <w:rPr>
          <w:sz w:val="32"/>
          <w:szCs w:val="28"/>
        </w:rPr>
        <w:t>міста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Лубни</w:t>
      </w:r>
      <w:proofErr w:type="spellEnd"/>
      <w:r w:rsidRPr="00292678">
        <w:rPr>
          <w:rStyle w:val="ab"/>
          <w:rFonts w:ascii="Verdana" w:hAnsi="Verdana"/>
          <w:sz w:val="32"/>
          <w:szCs w:val="28"/>
        </w:rPr>
        <w:t xml:space="preserve"> </w:t>
      </w:r>
      <w:r w:rsidRPr="00292678">
        <w:rPr>
          <w:rStyle w:val="ab"/>
          <w:b w:val="0"/>
          <w:sz w:val="32"/>
          <w:szCs w:val="28"/>
        </w:rPr>
        <w:t>на</w:t>
      </w:r>
      <w:r w:rsidRPr="00292678">
        <w:rPr>
          <w:rStyle w:val="ab"/>
          <w:sz w:val="32"/>
          <w:szCs w:val="28"/>
        </w:rPr>
        <w:t xml:space="preserve"> 2013-2015 </w:t>
      </w:r>
      <w:r w:rsidRPr="00292678">
        <w:rPr>
          <w:rStyle w:val="ab"/>
          <w:b w:val="0"/>
          <w:sz w:val="32"/>
          <w:szCs w:val="28"/>
        </w:rPr>
        <w:t>роки</w:t>
      </w:r>
      <w:r w:rsidRPr="00292678">
        <w:rPr>
          <w:rStyle w:val="ab"/>
          <w:b w:val="0"/>
          <w:sz w:val="32"/>
          <w:szCs w:val="28"/>
          <w:lang w:val="uk-UA"/>
        </w:rPr>
        <w:t>:</w:t>
      </w:r>
    </w:p>
    <w:p w:rsidR="003A3FAA" w:rsidRPr="00292678" w:rsidRDefault="00055190" w:rsidP="00055190">
      <w:pPr>
        <w:spacing w:after="200" w:line="276" w:lineRule="auto"/>
        <w:jc w:val="center"/>
        <w:rPr>
          <w:sz w:val="22"/>
          <w:szCs w:val="20"/>
          <w:lang w:val="uk-UA" w:eastAsia="uk-UA"/>
        </w:rPr>
      </w:pPr>
      <w:r w:rsidRPr="00292678">
        <w:rPr>
          <w:b/>
          <w:color w:val="000000"/>
          <w:sz w:val="32"/>
          <w:szCs w:val="20"/>
          <w:lang w:val="uk-UA"/>
        </w:rPr>
        <w:t>2013рік</w:t>
      </w:r>
      <w:r w:rsidR="003A3FAA" w:rsidRPr="00292678">
        <w:rPr>
          <w:sz w:val="22"/>
          <w:szCs w:val="20"/>
          <w:lang w:eastAsia="uk-UA"/>
        </w:rPr>
        <w:t xml:space="preserve"> </w:t>
      </w:r>
    </w:p>
    <w:p w:rsidR="00272131" w:rsidRPr="00292678" w:rsidRDefault="00272131" w:rsidP="00292678">
      <w:pPr>
        <w:numPr>
          <w:ilvl w:val="0"/>
          <w:numId w:val="7"/>
        </w:numPr>
        <w:spacing w:line="360" w:lineRule="auto"/>
        <w:jc w:val="both"/>
        <w:rPr>
          <w:sz w:val="32"/>
          <w:szCs w:val="28"/>
        </w:rPr>
      </w:pPr>
      <w:proofErr w:type="spellStart"/>
      <w:r w:rsidRPr="00292678">
        <w:rPr>
          <w:sz w:val="32"/>
          <w:szCs w:val="28"/>
          <w:lang w:eastAsia="uk-UA"/>
        </w:rPr>
        <w:t>Придбанно</w:t>
      </w:r>
      <w:proofErr w:type="spellEnd"/>
      <w:r w:rsidRPr="00292678">
        <w:rPr>
          <w:sz w:val="32"/>
          <w:szCs w:val="28"/>
          <w:lang w:eastAsia="uk-UA"/>
        </w:rPr>
        <w:t xml:space="preserve"> та </w:t>
      </w:r>
      <w:proofErr w:type="spellStart"/>
      <w:r w:rsidRPr="00292678">
        <w:rPr>
          <w:sz w:val="32"/>
          <w:szCs w:val="28"/>
          <w:lang w:eastAsia="uk-UA"/>
        </w:rPr>
        <w:t>встановлено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технічний</w:t>
      </w:r>
      <w:proofErr w:type="spellEnd"/>
      <w:r w:rsidRPr="00292678">
        <w:rPr>
          <w:sz w:val="32"/>
          <w:szCs w:val="28"/>
          <w:lang w:eastAsia="uk-UA"/>
        </w:rPr>
        <w:t xml:space="preserve"> комплекс </w:t>
      </w:r>
      <w:proofErr w:type="spellStart"/>
      <w:r w:rsidRPr="00292678">
        <w:rPr>
          <w:sz w:val="32"/>
          <w:szCs w:val="28"/>
          <w:lang w:eastAsia="uk-UA"/>
        </w:rPr>
        <w:t>геоінформаційної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системи</w:t>
      </w:r>
      <w:proofErr w:type="spellEnd"/>
      <w:r w:rsidRPr="00292678">
        <w:rPr>
          <w:sz w:val="32"/>
          <w:szCs w:val="28"/>
          <w:lang w:eastAsia="uk-UA"/>
        </w:rPr>
        <w:t xml:space="preserve"> та </w:t>
      </w:r>
      <w:proofErr w:type="spellStart"/>
      <w:r w:rsidRPr="00292678">
        <w:rPr>
          <w:sz w:val="32"/>
          <w:szCs w:val="28"/>
          <w:lang w:eastAsia="uk-UA"/>
        </w:rPr>
        <w:t>геопорталу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містобудівного</w:t>
      </w:r>
      <w:proofErr w:type="spellEnd"/>
      <w:r w:rsidRPr="00292678">
        <w:rPr>
          <w:sz w:val="32"/>
          <w:szCs w:val="28"/>
          <w:lang w:eastAsia="uk-UA"/>
        </w:rPr>
        <w:t xml:space="preserve"> кадастру – </w:t>
      </w:r>
      <w:proofErr w:type="spellStart"/>
      <w:r w:rsidRPr="00292678">
        <w:rPr>
          <w:sz w:val="32"/>
          <w:szCs w:val="28"/>
          <w:lang w:eastAsia="uk-UA"/>
        </w:rPr>
        <w:t>Загальна</w:t>
      </w:r>
      <w:proofErr w:type="spellEnd"/>
      <w:r w:rsidRPr="00292678">
        <w:rPr>
          <w:sz w:val="32"/>
          <w:szCs w:val="28"/>
          <w:lang w:eastAsia="uk-UA"/>
        </w:rPr>
        <w:t xml:space="preserve"> сума по договору по </w:t>
      </w:r>
      <w:proofErr w:type="spellStart"/>
      <w:r w:rsidRPr="00292678">
        <w:rPr>
          <w:sz w:val="32"/>
          <w:szCs w:val="28"/>
          <w:lang w:eastAsia="uk-UA"/>
        </w:rPr>
        <w:t>трьом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етапам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складає</w:t>
      </w:r>
      <w:proofErr w:type="spellEnd"/>
      <w:r w:rsidRPr="00292678">
        <w:rPr>
          <w:sz w:val="32"/>
          <w:szCs w:val="28"/>
          <w:lang w:eastAsia="uk-UA"/>
        </w:rPr>
        <w:t xml:space="preserve"> -</w:t>
      </w:r>
      <w:r w:rsidRPr="00292678">
        <w:rPr>
          <w:b/>
          <w:sz w:val="32"/>
          <w:szCs w:val="28"/>
          <w:lang w:eastAsia="uk-UA"/>
        </w:rPr>
        <w:t>54970,00</w:t>
      </w:r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грн</w:t>
      </w:r>
      <w:proofErr w:type="spellEnd"/>
      <w:r w:rsidRPr="00292678">
        <w:rPr>
          <w:sz w:val="32"/>
          <w:szCs w:val="28"/>
        </w:rPr>
        <w:t>;</w:t>
      </w:r>
    </w:p>
    <w:p w:rsidR="00272131" w:rsidRPr="00292678" w:rsidRDefault="00272131" w:rsidP="00292678">
      <w:pPr>
        <w:pStyle w:val="a3"/>
        <w:numPr>
          <w:ilvl w:val="0"/>
          <w:numId w:val="11"/>
        </w:numPr>
        <w:spacing w:line="360" w:lineRule="auto"/>
        <w:jc w:val="both"/>
        <w:rPr>
          <w:sz w:val="32"/>
          <w:szCs w:val="28"/>
        </w:rPr>
      </w:pPr>
      <w:r w:rsidRPr="00292678">
        <w:rPr>
          <w:sz w:val="32"/>
          <w:szCs w:val="28"/>
        </w:rPr>
        <w:t xml:space="preserve">ГІС сервер </w:t>
      </w:r>
      <w:proofErr w:type="spellStart"/>
      <w:r w:rsidRPr="00292678">
        <w:rPr>
          <w:sz w:val="32"/>
          <w:szCs w:val="28"/>
        </w:rPr>
        <w:t>міні</w:t>
      </w:r>
      <w:proofErr w:type="spellEnd"/>
      <w:r w:rsidRPr="00292678">
        <w:rPr>
          <w:sz w:val="32"/>
          <w:szCs w:val="28"/>
        </w:rPr>
        <w:t xml:space="preserve"> – </w:t>
      </w:r>
      <w:r w:rsidRPr="00292678">
        <w:rPr>
          <w:b/>
          <w:sz w:val="32"/>
          <w:szCs w:val="28"/>
        </w:rPr>
        <w:t xml:space="preserve">7900,00 </w:t>
      </w:r>
      <w:proofErr w:type="spellStart"/>
      <w:r w:rsidRPr="00292678">
        <w:rPr>
          <w:sz w:val="32"/>
          <w:szCs w:val="28"/>
        </w:rPr>
        <w:t>грн</w:t>
      </w:r>
      <w:proofErr w:type="spellEnd"/>
      <w:r w:rsidRPr="00292678">
        <w:rPr>
          <w:sz w:val="32"/>
          <w:szCs w:val="28"/>
        </w:rPr>
        <w:t xml:space="preserve">. </w:t>
      </w:r>
    </w:p>
    <w:p w:rsidR="00272131" w:rsidRPr="00292678" w:rsidRDefault="00272131" w:rsidP="00292678">
      <w:pPr>
        <w:pStyle w:val="a3"/>
        <w:numPr>
          <w:ilvl w:val="0"/>
          <w:numId w:val="11"/>
        </w:numPr>
        <w:spacing w:line="360" w:lineRule="auto"/>
        <w:jc w:val="both"/>
        <w:rPr>
          <w:sz w:val="32"/>
          <w:szCs w:val="28"/>
        </w:rPr>
      </w:pPr>
      <w:proofErr w:type="spellStart"/>
      <w:r w:rsidRPr="00292678">
        <w:rPr>
          <w:sz w:val="32"/>
          <w:szCs w:val="28"/>
        </w:rPr>
        <w:t>Професійну</w:t>
      </w:r>
      <w:proofErr w:type="spellEnd"/>
      <w:r w:rsidRPr="00292678">
        <w:rPr>
          <w:sz w:val="32"/>
          <w:szCs w:val="28"/>
        </w:rPr>
        <w:t xml:space="preserve">  ГІС «Карту 2011» - </w:t>
      </w:r>
      <w:r w:rsidRPr="00292678">
        <w:rPr>
          <w:b/>
          <w:sz w:val="32"/>
          <w:szCs w:val="28"/>
        </w:rPr>
        <w:t>18000,00</w:t>
      </w:r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грн</w:t>
      </w:r>
      <w:proofErr w:type="spellEnd"/>
      <w:r w:rsidRPr="00292678">
        <w:rPr>
          <w:sz w:val="32"/>
          <w:szCs w:val="28"/>
        </w:rPr>
        <w:t>.</w:t>
      </w:r>
    </w:p>
    <w:p w:rsidR="00272131" w:rsidRPr="00292678" w:rsidRDefault="00272131" w:rsidP="00292678">
      <w:pPr>
        <w:pStyle w:val="a3"/>
        <w:numPr>
          <w:ilvl w:val="0"/>
          <w:numId w:val="11"/>
        </w:numPr>
        <w:spacing w:line="360" w:lineRule="auto"/>
        <w:jc w:val="both"/>
        <w:rPr>
          <w:sz w:val="32"/>
          <w:szCs w:val="28"/>
        </w:rPr>
      </w:pPr>
      <w:r w:rsidRPr="00292678">
        <w:rPr>
          <w:sz w:val="32"/>
          <w:szCs w:val="28"/>
        </w:rPr>
        <w:t>ГІ</w:t>
      </w:r>
      <w:proofErr w:type="gramStart"/>
      <w:r w:rsidRPr="00292678">
        <w:rPr>
          <w:sz w:val="32"/>
          <w:szCs w:val="28"/>
        </w:rPr>
        <w:t>С</w:t>
      </w:r>
      <w:proofErr w:type="gramEnd"/>
      <w:r w:rsidRPr="00292678">
        <w:rPr>
          <w:sz w:val="32"/>
          <w:szCs w:val="28"/>
        </w:rPr>
        <w:t xml:space="preserve"> «</w:t>
      </w:r>
      <w:proofErr w:type="gramStart"/>
      <w:r w:rsidRPr="00292678">
        <w:rPr>
          <w:sz w:val="32"/>
          <w:szCs w:val="28"/>
        </w:rPr>
        <w:t>Панорама</w:t>
      </w:r>
      <w:proofErr w:type="gramEnd"/>
      <w:r w:rsidRPr="00292678">
        <w:rPr>
          <w:sz w:val="32"/>
          <w:szCs w:val="28"/>
        </w:rPr>
        <w:t xml:space="preserve"> 2011 </w:t>
      </w:r>
      <w:proofErr w:type="spellStart"/>
      <w:r w:rsidRPr="00292678">
        <w:rPr>
          <w:sz w:val="32"/>
          <w:szCs w:val="28"/>
        </w:rPr>
        <w:t>міні</w:t>
      </w:r>
      <w:proofErr w:type="spellEnd"/>
      <w:r w:rsidRPr="00292678">
        <w:rPr>
          <w:sz w:val="32"/>
          <w:szCs w:val="28"/>
        </w:rPr>
        <w:t xml:space="preserve">» - </w:t>
      </w:r>
      <w:r w:rsidRPr="00292678">
        <w:rPr>
          <w:b/>
          <w:sz w:val="32"/>
          <w:szCs w:val="28"/>
        </w:rPr>
        <w:t xml:space="preserve">1470,00 </w:t>
      </w:r>
      <w:proofErr w:type="spellStart"/>
      <w:r w:rsidRPr="00292678">
        <w:rPr>
          <w:sz w:val="32"/>
          <w:szCs w:val="28"/>
        </w:rPr>
        <w:t>грн</w:t>
      </w:r>
      <w:proofErr w:type="spellEnd"/>
      <w:r w:rsidRPr="00292678">
        <w:rPr>
          <w:sz w:val="32"/>
          <w:szCs w:val="28"/>
        </w:rPr>
        <w:t>.</w:t>
      </w:r>
    </w:p>
    <w:p w:rsidR="00272131" w:rsidRPr="00AF0848" w:rsidRDefault="00272131" w:rsidP="00292678">
      <w:pPr>
        <w:numPr>
          <w:ilvl w:val="0"/>
          <w:numId w:val="7"/>
        </w:numPr>
        <w:tabs>
          <w:tab w:val="left" w:pos="503"/>
        </w:tabs>
        <w:spacing w:line="360" w:lineRule="auto"/>
        <w:ind w:right="20"/>
        <w:jc w:val="both"/>
        <w:rPr>
          <w:sz w:val="32"/>
          <w:szCs w:val="28"/>
          <w:lang w:eastAsia="uk-UA"/>
        </w:rPr>
      </w:pPr>
      <w:proofErr w:type="spellStart"/>
      <w:r w:rsidRPr="00292678">
        <w:rPr>
          <w:sz w:val="32"/>
          <w:szCs w:val="28"/>
          <w:lang w:eastAsia="uk-UA"/>
        </w:rPr>
        <w:t>Опрацювано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наявний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картографічний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proofErr w:type="gramStart"/>
      <w:r w:rsidRPr="00292678">
        <w:rPr>
          <w:sz w:val="32"/>
          <w:szCs w:val="28"/>
          <w:lang w:eastAsia="uk-UA"/>
        </w:rPr>
        <w:t>матер</w:t>
      </w:r>
      <w:proofErr w:type="gramEnd"/>
      <w:r w:rsidRPr="00292678">
        <w:rPr>
          <w:sz w:val="32"/>
          <w:szCs w:val="28"/>
          <w:lang w:eastAsia="uk-UA"/>
        </w:rPr>
        <w:t>іал</w:t>
      </w:r>
      <w:proofErr w:type="spellEnd"/>
      <w:r w:rsidRPr="00292678">
        <w:rPr>
          <w:sz w:val="32"/>
          <w:szCs w:val="28"/>
          <w:lang w:eastAsia="uk-UA"/>
        </w:rPr>
        <w:t xml:space="preserve">, </w:t>
      </w:r>
      <w:proofErr w:type="spellStart"/>
      <w:r w:rsidRPr="00292678">
        <w:rPr>
          <w:sz w:val="32"/>
          <w:szCs w:val="28"/>
          <w:lang w:eastAsia="uk-UA"/>
        </w:rPr>
        <w:t>створення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єдиної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растрово-вект</w:t>
      </w:r>
      <w:r w:rsidR="00292678" w:rsidRPr="00292678">
        <w:rPr>
          <w:sz w:val="32"/>
          <w:szCs w:val="28"/>
          <w:lang w:eastAsia="uk-UA"/>
        </w:rPr>
        <w:t>орної</w:t>
      </w:r>
      <w:proofErr w:type="spellEnd"/>
      <w:r w:rsidR="00292678" w:rsidRPr="00292678">
        <w:rPr>
          <w:sz w:val="32"/>
          <w:szCs w:val="28"/>
          <w:lang w:eastAsia="uk-UA"/>
        </w:rPr>
        <w:t xml:space="preserve"> </w:t>
      </w:r>
      <w:proofErr w:type="spellStart"/>
      <w:r w:rsidR="00292678" w:rsidRPr="00292678">
        <w:rPr>
          <w:sz w:val="32"/>
          <w:szCs w:val="28"/>
          <w:lang w:eastAsia="uk-UA"/>
        </w:rPr>
        <w:t>бази</w:t>
      </w:r>
      <w:proofErr w:type="spellEnd"/>
      <w:r w:rsidR="00292678" w:rsidRPr="00292678">
        <w:rPr>
          <w:sz w:val="32"/>
          <w:szCs w:val="28"/>
          <w:lang w:eastAsia="uk-UA"/>
        </w:rPr>
        <w:t xml:space="preserve"> </w:t>
      </w:r>
      <w:proofErr w:type="spellStart"/>
      <w:r w:rsidR="00292678" w:rsidRPr="00292678">
        <w:rPr>
          <w:sz w:val="32"/>
          <w:szCs w:val="28"/>
          <w:lang w:eastAsia="uk-UA"/>
        </w:rPr>
        <w:t>геопросторових</w:t>
      </w:r>
      <w:proofErr w:type="spellEnd"/>
      <w:r w:rsidR="00292678" w:rsidRPr="00292678">
        <w:rPr>
          <w:sz w:val="32"/>
          <w:szCs w:val="28"/>
          <w:lang w:eastAsia="uk-UA"/>
        </w:rPr>
        <w:t xml:space="preserve"> </w:t>
      </w:r>
      <w:proofErr w:type="spellStart"/>
      <w:r w:rsidR="00292678" w:rsidRPr="00292678">
        <w:rPr>
          <w:sz w:val="32"/>
          <w:szCs w:val="28"/>
          <w:lang w:eastAsia="uk-UA"/>
        </w:rPr>
        <w:t>даних</w:t>
      </w:r>
      <w:proofErr w:type="spellEnd"/>
      <w:r w:rsidR="00292678">
        <w:rPr>
          <w:sz w:val="32"/>
          <w:szCs w:val="28"/>
          <w:lang w:val="uk-UA" w:eastAsia="uk-UA"/>
        </w:rPr>
        <w:t xml:space="preserve"> від</w:t>
      </w:r>
      <w:r w:rsidR="00DE2598" w:rsidRPr="00292678">
        <w:rPr>
          <w:sz w:val="32"/>
          <w:szCs w:val="28"/>
          <w:lang w:eastAsia="uk-UA"/>
        </w:rPr>
        <w:t>скан</w:t>
      </w:r>
      <w:r w:rsidR="00292678">
        <w:rPr>
          <w:sz w:val="32"/>
          <w:szCs w:val="28"/>
          <w:lang w:val="uk-UA" w:eastAsia="uk-UA"/>
        </w:rPr>
        <w:t>о</w:t>
      </w:r>
      <w:proofErr w:type="spellStart"/>
      <w:r w:rsidR="00DE2598" w:rsidRPr="00292678">
        <w:rPr>
          <w:sz w:val="32"/>
          <w:szCs w:val="28"/>
          <w:lang w:eastAsia="uk-UA"/>
        </w:rPr>
        <w:t>ван</w:t>
      </w:r>
      <w:proofErr w:type="spellEnd"/>
      <w:r w:rsidR="00292678">
        <w:rPr>
          <w:sz w:val="32"/>
          <w:szCs w:val="28"/>
          <w:lang w:val="uk-UA" w:eastAsia="uk-UA"/>
        </w:rPr>
        <w:t>о</w:t>
      </w:r>
      <w:r w:rsidR="00DE2598" w:rsidRPr="00292678">
        <w:rPr>
          <w:sz w:val="32"/>
          <w:szCs w:val="28"/>
          <w:lang w:eastAsia="uk-UA"/>
        </w:rPr>
        <w:t xml:space="preserve"> </w:t>
      </w:r>
      <w:proofErr w:type="spellStart"/>
      <w:r w:rsidR="00DE2598" w:rsidRPr="00292678">
        <w:rPr>
          <w:sz w:val="32"/>
          <w:szCs w:val="28"/>
          <w:lang w:eastAsia="uk-UA"/>
        </w:rPr>
        <w:t>топографічних</w:t>
      </w:r>
      <w:proofErr w:type="spellEnd"/>
      <w:r w:rsidR="00DE2598" w:rsidRPr="00292678">
        <w:rPr>
          <w:sz w:val="32"/>
          <w:szCs w:val="28"/>
          <w:lang w:eastAsia="uk-UA"/>
        </w:rPr>
        <w:t xml:space="preserve"> </w:t>
      </w:r>
      <w:proofErr w:type="spellStart"/>
      <w:r w:rsidR="00DE2598" w:rsidRPr="00292678">
        <w:rPr>
          <w:sz w:val="32"/>
          <w:szCs w:val="28"/>
          <w:lang w:eastAsia="uk-UA"/>
        </w:rPr>
        <w:t>планшетів</w:t>
      </w:r>
      <w:proofErr w:type="spellEnd"/>
      <w:r w:rsidR="00DE2598" w:rsidRPr="00292678">
        <w:rPr>
          <w:sz w:val="32"/>
          <w:szCs w:val="28"/>
          <w:lang w:eastAsia="uk-UA"/>
        </w:rPr>
        <w:t xml:space="preserve"> (</w:t>
      </w:r>
      <w:proofErr w:type="spellStart"/>
      <w:r w:rsidR="00DE2598" w:rsidRPr="00292678">
        <w:rPr>
          <w:sz w:val="32"/>
          <w:szCs w:val="28"/>
          <w:lang w:eastAsia="uk-UA"/>
        </w:rPr>
        <w:t>планшетів</w:t>
      </w:r>
      <w:proofErr w:type="spellEnd"/>
      <w:r w:rsidR="00DE2598" w:rsidRPr="00292678">
        <w:rPr>
          <w:sz w:val="32"/>
          <w:szCs w:val="28"/>
          <w:lang w:eastAsia="uk-UA"/>
        </w:rPr>
        <w:t xml:space="preserve"> 266 шт. </w:t>
      </w:r>
      <w:proofErr w:type="spellStart"/>
      <w:r w:rsidR="00DE2598" w:rsidRPr="00292678">
        <w:rPr>
          <w:sz w:val="32"/>
          <w:szCs w:val="28"/>
          <w:lang w:eastAsia="uk-UA"/>
        </w:rPr>
        <w:t>лавсанів</w:t>
      </w:r>
      <w:proofErr w:type="spellEnd"/>
      <w:r w:rsidR="00DE2598" w:rsidRPr="00292678">
        <w:rPr>
          <w:sz w:val="32"/>
          <w:szCs w:val="28"/>
          <w:lang w:eastAsia="uk-UA"/>
        </w:rPr>
        <w:t xml:space="preserve"> 257)</w:t>
      </w:r>
    </w:p>
    <w:p w:rsidR="00AF0848" w:rsidRDefault="00AF0848" w:rsidP="00AF0848">
      <w:pPr>
        <w:tabs>
          <w:tab w:val="left" w:pos="503"/>
        </w:tabs>
        <w:spacing w:line="360" w:lineRule="auto"/>
        <w:ind w:right="20"/>
        <w:jc w:val="both"/>
        <w:rPr>
          <w:sz w:val="32"/>
          <w:szCs w:val="28"/>
          <w:lang w:val="uk-UA" w:eastAsia="uk-UA"/>
        </w:rPr>
      </w:pPr>
    </w:p>
    <w:p w:rsidR="00AF0848" w:rsidRDefault="00AF0848" w:rsidP="00AF0848">
      <w:pPr>
        <w:tabs>
          <w:tab w:val="left" w:pos="503"/>
        </w:tabs>
        <w:spacing w:line="360" w:lineRule="auto"/>
        <w:ind w:right="20"/>
        <w:jc w:val="both"/>
        <w:rPr>
          <w:sz w:val="32"/>
          <w:szCs w:val="28"/>
          <w:lang w:val="uk-UA" w:eastAsia="uk-UA"/>
        </w:rPr>
      </w:pPr>
    </w:p>
    <w:p w:rsidR="00AF0848" w:rsidRDefault="00AF0848" w:rsidP="00AF0848">
      <w:pPr>
        <w:tabs>
          <w:tab w:val="left" w:pos="503"/>
        </w:tabs>
        <w:spacing w:line="360" w:lineRule="auto"/>
        <w:ind w:right="20"/>
        <w:jc w:val="both"/>
        <w:rPr>
          <w:sz w:val="32"/>
          <w:szCs w:val="28"/>
          <w:lang w:val="uk-UA" w:eastAsia="uk-UA"/>
        </w:rPr>
      </w:pPr>
    </w:p>
    <w:p w:rsidR="00AF0848" w:rsidRDefault="00AF0848" w:rsidP="00AF0848">
      <w:pPr>
        <w:tabs>
          <w:tab w:val="left" w:pos="503"/>
        </w:tabs>
        <w:spacing w:line="360" w:lineRule="auto"/>
        <w:ind w:right="20"/>
        <w:jc w:val="both"/>
        <w:rPr>
          <w:sz w:val="32"/>
          <w:szCs w:val="28"/>
          <w:lang w:val="uk-UA" w:eastAsia="uk-UA"/>
        </w:rPr>
      </w:pPr>
    </w:p>
    <w:p w:rsidR="00AF0848" w:rsidRPr="00292678" w:rsidRDefault="00AF0848" w:rsidP="00AF0848">
      <w:pPr>
        <w:tabs>
          <w:tab w:val="left" w:pos="503"/>
        </w:tabs>
        <w:spacing w:line="360" w:lineRule="auto"/>
        <w:ind w:right="20"/>
        <w:jc w:val="both"/>
        <w:rPr>
          <w:sz w:val="32"/>
          <w:szCs w:val="28"/>
          <w:lang w:eastAsia="uk-UA"/>
        </w:rPr>
      </w:pPr>
    </w:p>
    <w:p w:rsidR="00272131" w:rsidRPr="00292678" w:rsidRDefault="00272131" w:rsidP="00292678">
      <w:pPr>
        <w:numPr>
          <w:ilvl w:val="0"/>
          <w:numId w:val="7"/>
        </w:numPr>
        <w:tabs>
          <w:tab w:val="left" w:pos="489"/>
        </w:tabs>
        <w:spacing w:line="360" w:lineRule="auto"/>
        <w:ind w:right="20"/>
        <w:jc w:val="both"/>
        <w:rPr>
          <w:sz w:val="32"/>
          <w:szCs w:val="28"/>
          <w:lang w:eastAsia="uk-UA"/>
        </w:rPr>
      </w:pPr>
      <w:proofErr w:type="spellStart"/>
      <w:proofErr w:type="gramStart"/>
      <w:r w:rsidRPr="00292678">
        <w:rPr>
          <w:sz w:val="32"/>
          <w:szCs w:val="28"/>
          <w:lang w:eastAsia="uk-UA"/>
        </w:rPr>
        <w:lastRenderedPageBreak/>
        <w:t>прив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язка</w:t>
      </w:r>
      <w:proofErr w:type="spellEnd"/>
      <w:proofErr w:type="gram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цифрових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растрових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зображень</w:t>
      </w:r>
      <w:proofErr w:type="spellEnd"/>
      <w:r w:rsidRPr="00292678">
        <w:rPr>
          <w:sz w:val="32"/>
          <w:szCs w:val="28"/>
          <w:lang w:eastAsia="uk-UA"/>
        </w:rPr>
        <w:t xml:space="preserve"> по точках </w:t>
      </w:r>
      <w:proofErr w:type="spellStart"/>
      <w:r w:rsidRPr="00292678">
        <w:rPr>
          <w:sz w:val="32"/>
          <w:szCs w:val="28"/>
          <w:lang w:eastAsia="uk-UA"/>
        </w:rPr>
        <w:t>математичної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основи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топографічних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матеріалів</w:t>
      </w:r>
      <w:proofErr w:type="spellEnd"/>
      <w:r w:rsidRPr="00292678">
        <w:rPr>
          <w:sz w:val="32"/>
          <w:szCs w:val="28"/>
          <w:lang w:eastAsia="uk-UA"/>
        </w:rPr>
        <w:t xml:space="preserve"> (рамка, </w:t>
      </w:r>
      <w:proofErr w:type="spellStart"/>
      <w:r w:rsidRPr="00292678">
        <w:rPr>
          <w:sz w:val="32"/>
          <w:szCs w:val="28"/>
          <w:lang w:eastAsia="uk-UA"/>
        </w:rPr>
        <w:t>координатна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сітка</w:t>
      </w:r>
      <w:proofErr w:type="spellEnd"/>
      <w:r w:rsidRPr="00292678">
        <w:rPr>
          <w:sz w:val="32"/>
          <w:szCs w:val="28"/>
          <w:lang w:eastAsia="uk-UA"/>
        </w:rPr>
        <w:t xml:space="preserve">) в </w:t>
      </w:r>
      <w:proofErr w:type="spellStart"/>
      <w:r w:rsidRPr="00292678">
        <w:rPr>
          <w:sz w:val="32"/>
          <w:szCs w:val="28"/>
          <w:lang w:eastAsia="uk-UA"/>
        </w:rPr>
        <w:t>місцевій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системі</w:t>
      </w:r>
      <w:proofErr w:type="spellEnd"/>
      <w:r w:rsidRPr="00292678">
        <w:rPr>
          <w:sz w:val="32"/>
          <w:szCs w:val="28"/>
          <w:lang w:eastAsia="uk-UA"/>
        </w:rPr>
        <w:t xml:space="preserve"> координат м. </w:t>
      </w:r>
      <w:proofErr w:type="spellStart"/>
      <w:r w:rsidRPr="00292678">
        <w:rPr>
          <w:sz w:val="32"/>
          <w:szCs w:val="28"/>
          <w:lang w:eastAsia="uk-UA"/>
        </w:rPr>
        <w:t>Лубни</w:t>
      </w:r>
      <w:proofErr w:type="spellEnd"/>
      <w:r w:rsidRPr="00292678">
        <w:rPr>
          <w:sz w:val="32"/>
          <w:szCs w:val="28"/>
          <w:lang w:eastAsia="uk-UA"/>
        </w:rPr>
        <w:t>;</w:t>
      </w:r>
    </w:p>
    <w:p w:rsidR="00272131" w:rsidRPr="00292678" w:rsidRDefault="00292678" w:rsidP="00DE2598">
      <w:pPr>
        <w:ind w:left="786"/>
        <w:jc w:val="both"/>
        <w:rPr>
          <w:sz w:val="32"/>
          <w:szCs w:val="28"/>
        </w:rPr>
      </w:pPr>
      <w:r>
        <w:rPr>
          <w:noProof/>
          <w:sz w:val="32"/>
          <w:szCs w:val="28"/>
          <w:lang w:val="uk-UA" w:eastAsia="uk-U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-78105</wp:posOffset>
            </wp:positionH>
            <wp:positionV relativeFrom="paragraph">
              <wp:posOffset>209550</wp:posOffset>
            </wp:positionV>
            <wp:extent cx="6407150" cy="3594100"/>
            <wp:effectExtent l="19050" t="0" r="0" b="0"/>
            <wp:wrapTopAndBottom/>
            <wp:docPr id="1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150" cy="359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190" w:rsidRPr="00AF0848" w:rsidRDefault="00AF0848" w:rsidP="00AF0848">
      <w:pPr>
        <w:pStyle w:val="a3"/>
        <w:numPr>
          <w:ilvl w:val="0"/>
          <w:numId w:val="12"/>
        </w:numPr>
        <w:rPr>
          <w:sz w:val="32"/>
          <w:szCs w:val="28"/>
        </w:rPr>
      </w:pPr>
      <w:r>
        <w:rPr>
          <w:sz w:val="32"/>
          <w:szCs w:val="28"/>
          <w:lang w:val="uk-UA"/>
        </w:rPr>
        <w:t xml:space="preserve">завантаження містобудівної документації до ПК </w:t>
      </w:r>
      <w:r w:rsidRPr="00292678">
        <w:rPr>
          <w:sz w:val="32"/>
          <w:szCs w:val="28"/>
        </w:rPr>
        <w:t>ГІС «Карт</w:t>
      </w:r>
      <w:r>
        <w:rPr>
          <w:sz w:val="32"/>
          <w:szCs w:val="28"/>
          <w:lang w:val="uk-UA"/>
        </w:rPr>
        <w:t>а</w:t>
      </w:r>
      <w:r w:rsidRPr="00292678">
        <w:rPr>
          <w:sz w:val="32"/>
          <w:szCs w:val="28"/>
        </w:rPr>
        <w:t xml:space="preserve"> 2</w:t>
      </w:r>
      <w:r>
        <w:rPr>
          <w:sz w:val="32"/>
          <w:szCs w:val="28"/>
          <w:lang w:val="uk-UA"/>
        </w:rPr>
        <w:t xml:space="preserve">011» </w:t>
      </w:r>
    </w:p>
    <w:p w:rsidR="00055190" w:rsidRPr="00292678" w:rsidRDefault="00AF0848" w:rsidP="00DE2598">
      <w:pPr>
        <w:spacing w:after="200" w:line="276" w:lineRule="auto"/>
        <w:jc w:val="center"/>
        <w:rPr>
          <w:sz w:val="32"/>
          <w:szCs w:val="28"/>
          <w:lang w:val="uk-UA"/>
        </w:rPr>
      </w:pPr>
      <w:r>
        <w:rPr>
          <w:noProof/>
          <w:sz w:val="32"/>
          <w:szCs w:val="28"/>
          <w:lang w:val="uk-UA" w:eastAsia="uk-UA"/>
        </w:rPr>
        <w:drawing>
          <wp:inline distT="0" distB="0" distL="0" distR="0">
            <wp:extent cx="6390005" cy="3594378"/>
            <wp:effectExtent l="19050" t="0" r="0" b="0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5943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848" w:rsidRDefault="00AF0848" w:rsidP="00055190">
      <w:pPr>
        <w:spacing w:after="200" w:line="276" w:lineRule="auto"/>
        <w:jc w:val="center"/>
        <w:rPr>
          <w:b/>
          <w:color w:val="000000"/>
          <w:sz w:val="32"/>
          <w:szCs w:val="20"/>
          <w:lang w:val="uk-UA"/>
        </w:rPr>
      </w:pPr>
    </w:p>
    <w:p w:rsidR="00055190" w:rsidRPr="00292678" w:rsidRDefault="00055190" w:rsidP="00055190">
      <w:pPr>
        <w:spacing w:after="200" w:line="276" w:lineRule="auto"/>
        <w:jc w:val="center"/>
        <w:rPr>
          <w:sz w:val="32"/>
          <w:szCs w:val="28"/>
          <w:lang w:val="uk-UA"/>
        </w:rPr>
      </w:pPr>
      <w:r w:rsidRPr="00292678">
        <w:rPr>
          <w:b/>
          <w:color w:val="000000"/>
          <w:sz w:val="32"/>
          <w:szCs w:val="20"/>
          <w:lang w:val="uk-UA"/>
        </w:rPr>
        <w:lastRenderedPageBreak/>
        <w:t>201</w:t>
      </w:r>
      <w:r w:rsidR="00D440B9" w:rsidRPr="00292678">
        <w:rPr>
          <w:b/>
          <w:color w:val="000000"/>
          <w:sz w:val="32"/>
          <w:szCs w:val="20"/>
          <w:lang w:val="uk-UA"/>
        </w:rPr>
        <w:t>4</w:t>
      </w:r>
      <w:r w:rsidRPr="00292678">
        <w:rPr>
          <w:b/>
          <w:color w:val="000000"/>
          <w:sz w:val="32"/>
          <w:szCs w:val="20"/>
          <w:lang w:val="uk-UA"/>
        </w:rPr>
        <w:t>рік</w:t>
      </w:r>
    </w:p>
    <w:p w:rsidR="008B07AA" w:rsidRPr="00292678" w:rsidRDefault="008B07AA" w:rsidP="008B07AA">
      <w:pPr>
        <w:numPr>
          <w:ilvl w:val="0"/>
          <w:numId w:val="8"/>
        </w:numPr>
        <w:jc w:val="both"/>
        <w:rPr>
          <w:sz w:val="32"/>
          <w:szCs w:val="28"/>
          <w:lang w:val="uk-UA"/>
        </w:rPr>
      </w:pPr>
      <w:r w:rsidRPr="00292678">
        <w:rPr>
          <w:sz w:val="32"/>
          <w:szCs w:val="28"/>
          <w:lang w:val="uk-UA" w:eastAsia="uk-UA"/>
        </w:rPr>
        <w:t xml:space="preserve">створено растрову мозаїку </w:t>
      </w:r>
      <w:proofErr w:type="spellStart"/>
      <w:r w:rsidRPr="00292678">
        <w:rPr>
          <w:sz w:val="32"/>
          <w:szCs w:val="28"/>
          <w:lang w:val="uk-UA" w:eastAsia="uk-UA"/>
        </w:rPr>
        <w:t>аерофото</w:t>
      </w:r>
      <w:proofErr w:type="spellEnd"/>
      <w:r w:rsidRPr="00292678">
        <w:rPr>
          <w:sz w:val="32"/>
          <w:szCs w:val="28"/>
          <w:lang w:val="uk-UA" w:eastAsia="uk-UA"/>
        </w:rPr>
        <w:t xml:space="preserve"> зйомки території міста;</w:t>
      </w:r>
    </w:p>
    <w:p w:rsidR="008B07AA" w:rsidRPr="00292678" w:rsidRDefault="008B07AA" w:rsidP="008B07AA">
      <w:pPr>
        <w:ind w:left="360"/>
        <w:jc w:val="both"/>
        <w:rPr>
          <w:sz w:val="32"/>
          <w:szCs w:val="28"/>
          <w:lang w:val="uk-UA"/>
        </w:rPr>
      </w:pPr>
    </w:p>
    <w:p w:rsidR="008B07AA" w:rsidRPr="00292678" w:rsidRDefault="008B07AA" w:rsidP="008D61B5">
      <w:pPr>
        <w:pStyle w:val="a3"/>
        <w:spacing w:after="200" w:line="276" w:lineRule="auto"/>
        <w:ind w:left="0"/>
        <w:rPr>
          <w:sz w:val="32"/>
          <w:szCs w:val="28"/>
        </w:rPr>
      </w:pPr>
      <w:r w:rsidRPr="00292678">
        <w:rPr>
          <w:noProof/>
          <w:sz w:val="32"/>
          <w:szCs w:val="28"/>
          <w:lang w:val="uk-UA" w:eastAsia="uk-UA"/>
        </w:rPr>
        <w:drawing>
          <wp:inline distT="0" distB="0" distL="0" distR="0">
            <wp:extent cx="6390005" cy="3595709"/>
            <wp:effectExtent l="19050" t="0" r="0" b="0"/>
            <wp:docPr id="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0" cy="359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131" w:rsidRPr="00292678" w:rsidRDefault="00272131" w:rsidP="00A17818">
      <w:pPr>
        <w:numPr>
          <w:ilvl w:val="0"/>
          <w:numId w:val="8"/>
        </w:numPr>
        <w:tabs>
          <w:tab w:val="clear" w:pos="360"/>
        </w:tabs>
        <w:ind w:left="0" w:firstLine="0"/>
        <w:jc w:val="both"/>
        <w:rPr>
          <w:sz w:val="32"/>
          <w:szCs w:val="28"/>
        </w:rPr>
      </w:pPr>
      <w:proofErr w:type="spellStart"/>
      <w:r w:rsidRPr="00292678">
        <w:rPr>
          <w:sz w:val="32"/>
          <w:szCs w:val="28"/>
          <w:lang w:eastAsia="uk-UA"/>
        </w:rPr>
        <w:t>Розроблено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топогеодезичну</w:t>
      </w:r>
      <w:proofErr w:type="spellEnd"/>
      <w:r w:rsidRPr="00292678">
        <w:rPr>
          <w:sz w:val="32"/>
          <w:szCs w:val="28"/>
          <w:lang w:eastAsia="uk-UA"/>
        </w:rPr>
        <w:t xml:space="preserve"> </w:t>
      </w:r>
      <w:proofErr w:type="spellStart"/>
      <w:r w:rsidRPr="00292678">
        <w:rPr>
          <w:sz w:val="32"/>
          <w:szCs w:val="28"/>
          <w:lang w:eastAsia="uk-UA"/>
        </w:rPr>
        <w:t>адресну</w:t>
      </w:r>
      <w:proofErr w:type="spellEnd"/>
      <w:r w:rsidRPr="00292678">
        <w:rPr>
          <w:sz w:val="32"/>
          <w:szCs w:val="28"/>
          <w:lang w:eastAsia="uk-UA"/>
        </w:rPr>
        <w:t xml:space="preserve"> карту;</w:t>
      </w:r>
    </w:p>
    <w:p w:rsidR="008D61B5" w:rsidRPr="00292678" w:rsidRDefault="008D61B5" w:rsidP="008D61B5">
      <w:pPr>
        <w:jc w:val="both"/>
        <w:rPr>
          <w:sz w:val="32"/>
          <w:szCs w:val="28"/>
        </w:rPr>
      </w:pPr>
    </w:p>
    <w:p w:rsidR="008B07AA" w:rsidRPr="00292678" w:rsidRDefault="008B07AA" w:rsidP="008D61B5">
      <w:pPr>
        <w:jc w:val="both"/>
        <w:rPr>
          <w:sz w:val="32"/>
          <w:szCs w:val="28"/>
        </w:rPr>
      </w:pPr>
      <w:r w:rsidRPr="00292678">
        <w:rPr>
          <w:noProof/>
          <w:sz w:val="32"/>
          <w:szCs w:val="28"/>
          <w:lang w:val="uk-UA" w:eastAsia="uk-UA"/>
        </w:rPr>
        <w:drawing>
          <wp:inline distT="0" distB="0" distL="0" distR="0">
            <wp:extent cx="6390005" cy="3595709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59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4C9" w:rsidRPr="00292678" w:rsidRDefault="008514C9" w:rsidP="00D440B9">
      <w:pPr>
        <w:spacing w:after="200" w:line="276" w:lineRule="auto"/>
        <w:jc w:val="center"/>
        <w:rPr>
          <w:sz w:val="32"/>
          <w:szCs w:val="28"/>
          <w:lang w:val="uk-UA"/>
        </w:rPr>
      </w:pPr>
    </w:p>
    <w:p w:rsidR="00A17818" w:rsidRPr="00292678" w:rsidRDefault="00A17818" w:rsidP="00D440B9">
      <w:pPr>
        <w:spacing w:after="200" w:line="276" w:lineRule="auto"/>
        <w:jc w:val="center"/>
        <w:rPr>
          <w:sz w:val="32"/>
          <w:szCs w:val="28"/>
          <w:lang w:val="uk-UA"/>
        </w:rPr>
      </w:pPr>
    </w:p>
    <w:p w:rsidR="00D440B9" w:rsidRPr="00292678" w:rsidRDefault="00D440B9" w:rsidP="00D440B9">
      <w:pPr>
        <w:spacing w:after="200" w:line="276" w:lineRule="auto"/>
        <w:jc w:val="center"/>
        <w:rPr>
          <w:b/>
          <w:color w:val="000000"/>
          <w:sz w:val="32"/>
          <w:szCs w:val="20"/>
          <w:lang w:val="uk-UA"/>
        </w:rPr>
      </w:pPr>
      <w:r w:rsidRPr="00292678">
        <w:rPr>
          <w:b/>
          <w:color w:val="000000"/>
          <w:sz w:val="32"/>
          <w:szCs w:val="20"/>
          <w:lang w:val="uk-UA"/>
        </w:rPr>
        <w:lastRenderedPageBreak/>
        <w:t>201</w:t>
      </w:r>
      <w:r w:rsidR="00522F28" w:rsidRPr="00292678">
        <w:rPr>
          <w:b/>
          <w:color w:val="000000"/>
          <w:sz w:val="32"/>
          <w:szCs w:val="20"/>
          <w:lang w:val="uk-UA"/>
        </w:rPr>
        <w:t>5</w:t>
      </w:r>
      <w:r w:rsidRPr="00292678">
        <w:rPr>
          <w:b/>
          <w:color w:val="000000"/>
          <w:sz w:val="32"/>
          <w:szCs w:val="20"/>
          <w:lang w:val="uk-UA"/>
        </w:rPr>
        <w:t>рік</w:t>
      </w:r>
    </w:p>
    <w:p w:rsidR="00272131" w:rsidRPr="00292678" w:rsidRDefault="00272131" w:rsidP="00AF0848">
      <w:pPr>
        <w:numPr>
          <w:ilvl w:val="0"/>
          <w:numId w:val="9"/>
        </w:numPr>
        <w:tabs>
          <w:tab w:val="clear" w:pos="360"/>
          <w:tab w:val="num" w:pos="0"/>
        </w:tabs>
        <w:ind w:left="0" w:firstLine="0"/>
        <w:rPr>
          <w:sz w:val="40"/>
          <w:szCs w:val="28"/>
        </w:rPr>
      </w:pPr>
      <w:proofErr w:type="spellStart"/>
      <w:r w:rsidRPr="00292678">
        <w:rPr>
          <w:color w:val="000000"/>
          <w:sz w:val="32"/>
          <w:szCs w:val="33"/>
          <w:shd w:val="clear" w:color="auto" w:fill="FFFFFF"/>
        </w:rPr>
        <w:t>Створення</w:t>
      </w:r>
      <w:proofErr w:type="spellEnd"/>
      <w:r w:rsidRPr="00292678">
        <w:rPr>
          <w:color w:val="000000"/>
          <w:sz w:val="32"/>
          <w:szCs w:val="33"/>
          <w:shd w:val="clear" w:color="auto" w:fill="FFFFFF"/>
        </w:rPr>
        <w:t xml:space="preserve"> </w:t>
      </w:r>
      <w:proofErr w:type="spellStart"/>
      <w:r w:rsidRPr="00292678">
        <w:rPr>
          <w:color w:val="000000"/>
          <w:sz w:val="32"/>
          <w:szCs w:val="33"/>
          <w:shd w:val="clear" w:color="auto" w:fill="FFFFFF"/>
        </w:rPr>
        <w:t>карти</w:t>
      </w:r>
      <w:proofErr w:type="spellEnd"/>
      <w:r w:rsidRPr="00292678">
        <w:rPr>
          <w:color w:val="000000"/>
          <w:sz w:val="32"/>
          <w:szCs w:val="33"/>
          <w:shd w:val="clear" w:color="auto" w:fill="FFFFFF"/>
        </w:rPr>
        <w:t xml:space="preserve"> </w:t>
      </w:r>
      <w:proofErr w:type="spellStart"/>
      <w:r w:rsidRPr="00292678">
        <w:rPr>
          <w:color w:val="000000"/>
          <w:sz w:val="32"/>
          <w:szCs w:val="33"/>
          <w:shd w:val="clear" w:color="auto" w:fill="FFFFFF"/>
        </w:rPr>
        <w:t>міста</w:t>
      </w:r>
      <w:proofErr w:type="spellEnd"/>
      <w:r w:rsidRPr="00292678">
        <w:rPr>
          <w:color w:val="000000"/>
          <w:sz w:val="32"/>
          <w:szCs w:val="33"/>
          <w:shd w:val="clear" w:color="auto" w:fill="FFFFFF"/>
        </w:rPr>
        <w:t xml:space="preserve"> </w:t>
      </w:r>
      <w:proofErr w:type="gramStart"/>
      <w:r w:rsidRPr="00292678">
        <w:rPr>
          <w:color w:val="000000"/>
          <w:sz w:val="32"/>
          <w:szCs w:val="33"/>
          <w:shd w:val="clear" w:color="auto" w:fill="FFFFFF"/>
        </w:rPr>
        <w:t>на</w:t>
      </w:r>
      <w:proofErr w:type="gramEnd"/>
      <w:r w:rsidRPr="00292678">
        <w:rPr>
          <w:color w:val="000000"/>
          <w:sz w:val="32"/>
          <w:szCs w:val="33"/>
          <w:shd w:val="clear" w:color="auto" w:fill="FFFFFF"/>
        </w:rPr>
        <w:t xml:space="preserve"> </w:t>
      </w:r>
      <w:proofErr w:type="spellStart"/>
      <w:proofErr w:type="gramStart"/>
      <w:r w:rsidRPr="00292678">
        <w:rPr>
          <w:color w:val="000000"/>
          <w:sz w:val="32"/>
          <w:szCs w:val="33"/>
          <w:shd w:val="clear" w:color="auto" w:fill="FFFFFF"/>
        </w:rPr>
        <w:t>основ</w:t>
      </w:r>
      <w:proofErr w:type="gramEnd"/>
      <w:r w:rsidRPr="00292678">
        <w:rPr>
          <w:color w:val="000000"/>
          <w:sz w:val="32"/>
          <w:szCs w:val="33"/>
          <w:shd w:val="clear" w:color="auto" w:fill="FFFFFF"/>
        </w:rPr>
        <w:t>і</w:t>
      </w:r>
      <w:proofErr w:type="spellEnd"/>
      <w:r w:rsidRPr="00292678">
        <w:rPr>
          <w:color w:val="000000"/>
          <w:sz w:val="32"/>
          <w:szCs w:val="33"/>
          <w:shd w:val="clear" w:color="auto" w:fill="FFFFFF"/>
        </w:rPr>
        <w:t xml:space="preserve"> </w:t>
      </w:r>
      <w:proofErr w:type="spellStart"/>
      <w:r w:rsidRPr="00292678">
        <w:rPr>
          <w:color w:val="000000"/>
          <w:sz w:val="32"/>
          <w:szCs w:val="33"/>
          <w:shd w:val="clear" w:color="auto" w:fill="FFFFFF"/>
        </w:rPr>
        <w:t>растрів</w:t>
      </w:r>
      <w:proofErr w:type="spellEnd"/>
      <w:r w:rsidRPr="00292678">
        <w:rPr>
          <w:color w:val="000000"/>
          <w:sz w:val="32"/>
          <w:szCs w:val="33"/>
          <w:shd w:val="clear" w:color="auto" w:fill="FFFFFF"/>
        </w:rPr>
        <w:t xml:space="preserve"> </w:t>
      </w:r>
      <w:r w:rsidR="00AF0848">
        <w:rPr>
          <w:color w:val="000000"/>
          <w:sz w:val="32"/>
          <w:szCs w:val="33"/>
          <w:shd w:val="clear" w:color="auto" w:fill="FFFFFF"/>
          <w:lang w:val="uk-UA"/>
        </w:rPr>
        <w:t>М</w:t>
      </w:r>
      <w:r w:rsidRPr="00292678">
        <w:rPr>
          <w:color w:val="000000"/>
          <w:sz w:val="32"/>
          <w:szCs w:val="33"/>
          <w:shd w:val="clear" w:color="auto" w:fill="FFFFFF"/>
        </w:rPr>
        <w:t xml:space="preserve"> 1:2000; </w:t>
      </w:r>
      <w:r w:rsidR="008B07AA" w:rsidRPr="00292678">
        <w:rPr>
          <w:noProof/>
          <w:sz w:val="32"/>
          <w:szCs w:val="28"/>
          <w:lang w:val="uk-UA" w:eastAsia="uk-UA"/>
        </w:rPr>
        <w:drawing>
          <wp:inline distT="0" distB="0" distL="0" distR="0">
            <wp:extent cx="6205904" cy="3492113"/>
            <wp:effectExtent l="19050" t="0" r="4396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91" cy="349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131" w:rsidRPr="00292678" w:rsidRDefault="00AF0848" w:rsidP="00292678">
      <w:pPr>
        <w:numPr>
          <w:ilvl w:val="0"/>
          <w:numId w:val="9"/>
        </w:numPr>
        <w:tabs>
          <w:tab w:val="clear" w:pos="360"/>
          <w:tab w:val="num" w:pos="0"/>
        </w:tabs>
        <w:ind w:left="0" w:firstLine="0"/>
        <w:jc w:val="both"/>
        <w:rPr>
          <w:sz w:val="40"/>
          <w:szCs w:val="28"/>
          <w:lang w:val="uk-UA"/>
        </w:rPr>
      </w:pPr>
      <w:r>
        <w:rPr>
          <w:color w:val="000000"/>
          <w:sz w:val="32"/>
          <w:szCs w:val="33"/>
          <w:shd w:val="clear" w:color="auto" w:fill="FFFFFF"/>
          <w:lang w:val="uk-UA"/>
        </w:rPr>
        <w:t>Розпочато с</w:t>
      </w:r>
      <w:r w:rsidR="00272131"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творення </w:t>
      </w:r>
      <w:proofErr w:type="spellStart"/>
      <w:r w:rsidR="00272131" w:rsidRPr="00292678">
        <w:rPr>
          <w:color w:val="000000"/>
          <w:sz w:val="32"/>
          <w:szCs w:val="33"/>
          <w:shd w:val="clear" w:color="auto" w:fill="FFFFFF"/>
          <w:lang w:val="uk-UA"/>
        </w:rPr>
        <w:t>геоінформаційної</w:t>
      </w:r>
      <w:proofErr w:type="spellEnd"/>
      <w:r w:rsidR="00272131"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карти та бази даних мережі вуличного освітлення на основі </w:t>
      </w:r>
      <w:proofErr w:type="spellStart"/>
      <w:r w:rsidR="00272131" w:rsidRPr="00292678">
        <w:rPr>
          <w:color w:val="000000"/>
          <w:sz w:val="32"/>
          <w:szCs w:val="33"/>
          <w:shd w:val="clear" w:color="auto" w:fill="FFFFFF"/>
          <w:lang w:val="uk-UA"/>
        </w:rPr>
        <w:t>топогеодизичної</w:t>
      </w:r>
      <w:proofErr w:type="spellEnd"/>
      <w:r w:rsidR="00272131"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зйомки м 1:500</w:t>
      </w:r>
      <w:r w:rsidR="00861395"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включаючи нанесення: опор, силових мереж, трансформаторних</w:t>
      </w:r>
      <w:r w:rsidR="00292678">
        <w:rPr>
          <w:color w:val="000000"/>
          <w:sz w:val="32"/>
          <w:szCs w:val="33"/>
          <w:shd w:val="clear" w:color="auto" w:fill="FFFFFF"/>
          <w:lang w:val="uk-UA"/>
        </w:rPr>
        <w:t xml:space="preserve"> </w:t>
      </w:r>
      <w:r w:rsidR="00861395" w:rsidRPr="00292678">
        <w:rPr>
          <w:color w:val="000000"/>
          <w:sz w:val="32"/>
          <w:szCs w:val="33"/>
          <w:shd w:val="clear" w:color="auto" w:fill="FFFFFF"/>
          <w:lang w:val="uk-UA"/>
        </w:rPr>
        <w:t>підстанцій</w:t>
      </w:r>
      <w:r w:rsidR="00272131" w:rsidRPr="00292678">
        <w:rPr>
          <w:color w:val="000000"/>
          <w:sz w:val="32"/>
          <w:szCs w:val="33"/>
          <w:shd w:val="clear" w:color="auto" w:fill="FFFFFF"/>
          <w:lang w:val="uk-UA"/>
        </w:rPr>
        <w:t>;</w:t>
      </w:r>
      <w:r w:rsidR="008B07AA"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</w:t>
      </w:r>
      <w:r w:rsidR="008B07AA" w:rsidRPr="00292678">
        <w:rPr>
          <w:noProof/>
          <w:color w:val="000000"/>
          <w:sz w:val="32"/>
          <w:szCs w:val="33"/>
          <w:shd w:val="clear" w:color="auto" w:fill="FFFFFF"/>
          <w:lang w:val="uk-UA" w:eastAsia="uk-UA"/>
        </w:rPr>
        <w:drawing>
          <wp:inline distT="0" distB="0" distL="0" distR="0">
            <wp:extent cx="6390005" cy="3595709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59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14C9" w:rsidRPr="00292678" w:rsidRDefault="008514C9" w:rsidP="008514C9">
      <w:pPr>
        <w:jc w:val="both"/>
        <w:rPr>
          <w:color w:val="000000"/>
          <w:sz w:val="32"/>
          <w:szCs w:val="33"/>
          <w:shd w:val="clear" w:color="auto" w:fill="FFFFFF"/>
          <w:lang w:val="uk-UA"/>
        </w:rPr>
      </w:pPr>
    </w:p>
    <w:p w:rsidR="00DE2598" w:rsidRPr="00292678" w:rsidRDefault="00DE2598" w:rsidP="00A17818">
      <w:pPr>
        <w:numPr>
          <w:ilvl w:val="0"/>
          <w:numId w:val="7"/>
        </w:numPr>
        <w:ind w:left="0" w:firstLine="0"/>
        <w:jc w:val="both"/>
        <w:rPr>
          <w:sz w:val="32"/>
          <w:szCs w:val="28"/>
        </w:rPr>
      </w:pPr>
      <w:r w:rsidRPr="00292678">
        <w:rPr>
          <w:sz w:val="32"/>
          <w:szCs w:val="28"/>
          <w:lang w:val="uk-UA"/>
        </w:rPr>
        <w:t>затвердити</w:t>
      </w:r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нормативно-правові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акти</w:t>
      </w:r>
      <w:proofErr w:type="spellEnd"/>
      <w:r w:rsidRPr="00292678">
        <w:rPr>
          <w:sz w:val="32"/>
          <w:szCs w:val="28"/>
        </w:rPr>
        <w:t xml:space="preserve"> та </w:t>
      </w:r>
      <w:proofErr w:type="spellStart"/>
      <w:r w:rsidRPr="00292678">
        <w:rPr>
          <w:sz w:val="32"/>
          <w:szCs w:val="28"/>
        </w:rPr>
        <w:t>нормативні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документи</w:t>
      </w:r>
      <w:proofErr w:type="spellEnd"/>
      <w:r w:rsidRPr="00292678">
        <w:rPr>
          <w:sz w:val="32"/>
          <w:szCs w:val="28"/>
        </w:rPr>
        <w:t xml:space="preserve">, </w:t>
      </w:r>
      <w:proofErr w:type="spellStart"/>
      <w:r w:rsidRPr="00292678">
        <w:rPr>
          <w:sz w:val="32"/>
          <w:szCs w:val="28"/>
        </w:rPr>
        <w:t>що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визначають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правову</w:t>
      </w:r>
      <w:proofErr w:type="spellEnd"/>
      <w:r w:rsidRPr="00292678">
        <w:rPr>
          <w:sz w:val="32"/>
          <w:szCs w:val="28"/>
        </w:rPr>
        <w:t xml:space="preserve"> та </w:t>
      </w:r>
      <w:proofErr w:type="spellStart"/>
      <w:r w:rsidRPr="00292678">
        <w:rPr>
          <w:sz w:val="32"/>
          <w:szCs w:val="28"/>
        </w:rPr>
        <w:t>нормативну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основи</w:t>
      </w:r>
      <w:proofErr w:type="spellEnd"/>
      <w:r w:rsidRPr="00292678">
        <w:rPr>
          <w:sz w:val="32"/>
          <w:szCs w:val="28"/>
        </w:rPr>
        <w:t xml:space="preserve"> </w:t>
      </w:r>
      <w:proofErr w:type="spellStart"/>
      <w:r w:rsidRPr="00292678">
        <w:rPr>
          <w:sz w:val="32"/>
          <w:szCs w:val="28"/>
        </w:rPr>
        <w:t>створення</w:t>
      </w:r>
      <w:proofErr w:type="spellEnd"/>
      <w:r w:rsidRPr="00292678">
        <w:rPr>
          <w:sz w:val="32"/>
          <w:szCs w:val="28"/>
        </w:rPr>
        <w:t xml:space="preserve"> та </w:t>
      </w:r>
      <w:proofErr w:type="spellStart"/>
      <w:r w:rsidRPr="00292678">
        <w:rPr>
          <w:sz w:val="32"/>
          <w:szCs w:val="28"/>
        </w:rPr>
        <w:t>в</w:t>
      </w:r>
      <w:r w:rsidR="00354EBA" w:rsidRPr="00292678">
        <w:rPr>
          <w:sz w:val="32"/>
          <w:szCs w:val="28"/>
        </w:rPr>
        <w:t>едення</w:t>
      </w:r>
      <w:proofErr w:type="spellEnd"/>
      <w:r w:rsidR="00354EBA" w:rsidRPr="00292678">
        <w:rPr>
          <w:sz w:val="32"/>
          <w:szCs w:val="28"/>
        </w:rPr>
        <w:t xml:space="preserve"> </w:t>
      </w:r>
      <w:proofErr w:type="spellStart"/>
      <w:r w:rsidR="00354EBA" w:rsidRPr="00292678">
        <w:rPr>
          <w:sz w:val="32"/>
          <w:szCs w:val="28"/>
        </w:rPr>
        <w:t>містобудівного</w:t>
      </w:r>
      <w:proofErr w:type="spellEnd"/>
      <w:r w:rsidR="00354EBA" w:rsidRPr="00292678">
        <w:rPr>
          <w:sz w:val="32"/>
          <w:szCs w:val="28"/>
        </w:rPr>
        <w:t xml:space="preserve"> кадастру</w:t>
      </w:r>
      <w:r w:rsidR="00354EBA" w:rsidRPr="00292678">
        <w:rPr>
          <w:sz w:val="32"/>
          <w:szCs w:val="28"/>
          <w:lang w:val="uk-UA"/>
        </w:rPr>
        <w:t>.</w:t>
      </w:r>
    </w:p>
    <w:p w:rsidR="00AF0848" w:rsidRDefault="00AF0848" w:rsidP="008514C9">
      <w:pPr>
        <w:jc w:val="center"/>
        <w:rPr>
          <w:color w:val="000000"/>
          <w:sz w:val="32"/>
          <w:szCs w:val="33"/>
          <w:shd w:val="clear" w:color="auto" w:fill="FFFFFF"/>
          <w:lang w:val="uk-UA"/>
        </w:rPr>
      </w:pPr>
    </w:p>
    <w:p w:rsidR="008514C9" w:rsidRPr="00292678" w:rsidRDefault="008514C9" w:rsidP="008514C9">
      <w:pPr>
        <w:jc w:val="center"/>
        <w:rPr>
          <w:color w:val="000000"/>
          <w:sz w:val="32"/>
          <w:szCs w:val="33"/>
          <w:shd w:val="clear" w:color="auto" w:fill="FFFFFF"/>
          <w:lang w:val="uk-UA"/>
        </w:rPr>
      </w:pPr>
      <w:r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Заплановано провести заходи </w:t>
      </w:r>
      <w:r w:rsidR="00734BD8">
        <w:rPr>
          <w:color w:val="000000"/>
          <w:sz w:val="32"/>
          <w:szCs w:val="33"/>
          <w:shd w:val="clear" w:color="auto" w:fill="FFFFFF"/>
          <w:lang w:val="uk-UA"/>
        </w:rPr>
        <w:t>на</w:t>
      </w:r>
      <w:r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</w:t>
      </w:r>
    </w:p>
    <w:p w:rsidR="008514C9" w:rsidRPr="00292678" w:rsidRDefault="008514C9" w:rsidP="008514C9">
      <w:pPr>
        <w:jc w:val="center"/>
        <w:rPr>
          <w:b/>
          <w:color w:val="000000"/>
          <w:sz w:val="32"/>
          <w:szCs w:val="33"/>
          <w:shd w:val="clear" w:color="auto" w:fill="FFFFFF"/>
          <w:lang w:val="uk-UA"/>
        </w:rPr>
      </w:pPr>
      <w:r w:rsidRPr="00292678">
        <w:rPr>
          <w:b/>
          <w:color w:val="000000"/>
          <w:sz w:val="32"/>
          <w:szCs w:val="33"/>
          <w:shd w:val="clear" w:color="auto" w:fill="FFFFFF"/>
          <w:lang w:val="uk-UA"/>
        </w:rPr>
        <w:t>2016р.</w:t>
      </w:r>
    </w:p>
    <w:p w:rsidR="008514C9" w:rsidRPr="00292678" w:rsidRDefault="008514C9" w:rsidP="008514C9">
      <w:pPr>
        <w:jc w:val="center"/>
        <w:rPr>
          <w:b/>
          <w:color w:val="000000"/>
          <w:sz w:val="32"/>
          <w:szCs w:val="33"/>
          <w:shd w:val="clear" w:color="auto" w:fill="FFFFFF"/>
          <w:lang w:val="uk-UA"/>
        </w:rPr>
      </w:pPr>
    </w:p>
    <w:p w:rsidR="008514C9" w:rsidRPr="00292678" w:rsidRDefault="008514C9" w:rsidP="008514C9">
      <w:pPr>
        <w:jc w:val="center"/>
        <w:rPr>
          <w:b/>
          <w:color w:val="000000"/>
          <w:sz w:val="32"/>
          <w:szCs w:val="33"/>
          <w:shd w:val="clear" w:color="auto" w:fill="FFFFFF"/>
          <w:lang w:val="uk-UA"/>
        </w:rPr>
      </w:pPr>
    </w:p>
    <w:p w:rsidR="008514C9" w:rsidRPr="00292678" w:rsidRDefault="00A17818" w:rsidP="00D11385">
      <w:pPr>
        <w:pStyle w:val="a3"/>
        <w:numPr>
          <w:ilvl w:val="0"/>
          <w:numId w:val="10"/>
        </w:numPr>
        <w:rPr>
          <w:color w:val="000000"/>
          <w:sz w:val="32"/>
          <w:szCs w:val="33"/>
          <w:shd w:val="clear" w:color="auto" w:fill="FFFFFF"/>
          <w:lang w:val="uk-UA"/>
        </w:rPr>
      </w:pPr>
      <w:r w:rsidRPr="00292678">
        <w:rPr>
          <w:color w:val="000000"/>
          <w:sz w:val="32"/>
          <w:szCs w:val="33"/>
          <w:shd w:val="clear" w:color="auto" w:fill="FFFFFF"/>
          <w:lang w:val="uk-UA"/>
        </w:rPr>
        <w:t>Придбання комплексу ПК «Земля і нерухомість»</w:t>
      </w:r>
      <w:r w:rsidR="00354EBA" w:rsidRPr="00292678">
        <w:rPr>
          <w:color w:val="000000"/>
          <w:sz w:val="32"/>
          <w:szCs w:val="33"/>
          <w:shd w:val="clear" w:color="auto" w:fill="FFFFFF"/>
          <w:lang w:val="uk-UA"/>
        </w:rPr>
        <w:t>;</w:t>
      </w:r>
    </w:p>
    <w:p w:rsidR="00C001DD" w:rsidRPr="00292678" w:rsidRDefault="00C001DD" w:rsidP="00C001DD">
      <w:pPr>
        <w:pStyle w:val="a3"/>
        <w:rPr>
          <w:b/>
          <w:color w:val="000000"/>
          <w:sz w:val="32"/>
          <w:szCs w:val="33"/>
          <w:shd w:val="clear" w:color="auto" w:fill="FFFFFF"/>
          <w:lang w:val="uk-UA"/>
        </w:rPr>
      </w:pPr>
    </w:p>
    <w:p w:rsidR="00C001DD" w:rsidRPr="00292678" w:rsidRDefault="00C001DD" w:rsidP="00D11385">
      <w:pPr>
        <w:pStyle w:val="a3"/>
        <w:numPr>
          <w:ilvl w:val="0"/>
          <w:numId w:val="10"/>
        </w:numPr>
        <w:rPr>
          <w:b/>
          <w:color w:val="000000"/>
          <w:sz w:val="32"/>
          <w:szCs w:val="33"/>
          <w:shd w:val="clear" w:color="auto" w:fill="FFFFFF"/>
          <w:lang w:val="uk-UA"/>
        </w:rPr>
      </w:pPr>
      <w:r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Створення </w:t>
      </w:r>
      <w:proofErr w:type="spellStart"/>
      <w:r w:rsidRPr="00292678">
        <w:rPr>
          <w:color w:val="000000"/>
          <w:sz w:val="32"/>
          <w:szCs w:val="33"/>
          <w:shd w:val="clear" w:color="auto" w:fill="FFFFFF"/>
          <w:lang w:val="uk-UA"/>
        </w:rPr>
        <w:t>геоінформаційної</w:t>
      </w:r>
      <w:proofErr w:type="spellEnd"/>
      <w:r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карти та бази даних інженерних мереж на основі </w:t>
      </w:r>
      <w:proofErr w:type="spellStart"/>
      <w:r w:rsidRPr="00292678">
        <w:rPr>
          <w:color w:val="000000"/>
          <w:sz w:val="32"/>
          <w:szCs w:val="33"/>
          <w:shd w:val="clear" w:color="auto" w:fill="FFFFFF"/>
          <w:lang w:val="uk-UA"/>
        </w:rPr>
        <w:t>топогеодизичної</w:t>
      </w:r>
      <w:proofErr w:type="spellEnd"/>
      <w:r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зйомки м 1:500</w:t>
      </w:r>
      <w:r w:rsidR="00354EBA" w:rsidRPr="00292678">
        <w:rPr>
          <w:color w:val="000000"/>
          <w:sz w:val="32"/>
          <w:szCs w:val="33"/>
          <w:shd w:val="clear" w:color="auto" w:fill="FFFFFF"/>
          <w:lang w:val="uk-UA"/>
        </w:rPr>
        <w:t>;</w:t>
      </w:r>
    </w:p>
    <w:p w:rsidR="00A17818" w:rsidRPr="00292678" w:rsidRDefault="00A17818" w:rsidP="00D11385">
      <w:pPr>
        <w:rPr>
          <w:b/>
          <w:color w:val="000000"/>
          <w:sz w:val="32"/>
          <w:szCs w:val="33"/>
          <w:shd w:val="clear" w:color="auto" w:fill="FFFFFF"/>
          <w:lang w:val="uk-UA"/>
        </w:rPr>
      </w:pPr>
    </w:p>
    <w:p w:rsidR="00734BD8" w:rsidRPr="00292678" w:rsidRDefault="00734BD8" w:rsidP="00734BD8">
      <w:pPr>
        <w:pStyle w:val="a3"/>
        <w:numPr>
          <w:ilvl w:val="0"/>
          <w:numId w:val="10"/>
        </w:numPr>
        <w:rPr>
          <w:color w:val="000000"/>
          <w:sz w:val="32"/>
          <w:szCs w:val="33"/>
          <w:shd w:val="clear" w:color="auto" w:fill="FFFFFF"/>
          <w:lang w:val="uk-UA"/>
        </w:rPr>
      </w:pPr>
      <w:r w:rsidRPr="00292678">
        <w:rPr>
          <w:color w:val="000000"/>
          <w:sz w:val="32"/>
          <w:szCs w:val="33"/>
          <w:shd w:val="clear" w:color="auto" w:fill="FFFFFF"/>
          <w:lang w:val="uk-UA"/>
        </w:rPr>
        <w:t>Продовження р</w:t>
      </w:r>
      <w:r>
        <w:rPr>
          <w:color w:val="000000"/>
          <w:sz w:val="32"/>
          <w:szCs w:val="33"/>
          <w:shd w:val="clear" w:color="auto" w:fill="FFFFFF"/>
          <w:lang w:val="uk-UA"/>
        </w:rPr>
        <w:t>оботи над адресним реєстром та первинною базою даних</w:t>
      </w:r>
      <w:r w:rsidRPr="00292678">
        <w:rPr>
          <w:color w:val="000000"/>
          <w:sz w:val="32"/>
          <w:szCs w:val="33"/>
          <w:shd w:val="clear" w:color="auto" w:fill="FFFFFF"/>
          <w:lang w:val="uk-UA"/>
        </w:rPr>
        <w:t>.</w:t>
      </w:r>
    </w:p>
    <w:p w:rsidR="00A17818" w:rsidRPr="00292678" w:rsidRDefault="00A17818" w:rsidP="00D11385">
      <w:pPr>
        <w:pStyle w:val="a3"/>
        <w:numPr>
          <w:ilvl w:val="0"/>
          <w:numId w:val="10"/>
        </w:numPr>
        <w:rPr>
          <w:color w:val="000000"/>
          <w:sz w:val="32"/>
          <w:szCs w:val="33"/>
          <w:shd w:val="clear" w:color="auto" w:fill="FFFFFF"/>
          <w:lang w:val="uk-UA"/>
        </w:rPr>
      </w:pPr>
      <w:r w:rsidRPr="00292678">
        <w:rPr>
          <w:color w:val="000000"/>
          <w:sz w:val="32"/>
          <w:szCs w:val="33"/>
          <w:shd w:val="clear" w:color="auto" w:fill="FFFFFF"/>
          <w:lang w:val="uk-UA"/>
        </w:rPr>
        <w:t>Створення</w:t>
      </w:r>
      <w:r w:rsidR="00292678">
        <w:rPr>
          <w:color w:val="000000"/>
          <w:sz w:val="32"/>
          <w:szCs w:val="33"/>
          <w:shd w:val="clear" w:color="auto" w:fill="FFFFFF"/>
          <w:lang w:val="uk-UA"/>
        </w:rPr>
        <w:t xml:space="preserve"> зовнішнього</w:t>
      </w:r>
      <w:r w:rsidRPr="00292678">
        <w:rPr>
          <w:color w:val="000000"/>
          <w:sz w:val="32"/>
          <w:szCs w:val="33"/>
          <w:shd w:val="clear" w:color="auto" w:fill="FFFFFF"/>
          <w:lang w:val="uk-UA"/>
        </w:rPr>
        <w:t xml:space="preserve"> </w:t>
      </w:r>
      <w:proofErr w:type="spellStart"/>
      <w:r w:rsidR="00C001DD" w:rsidRPr="00292678">
        <w:rPr>
          <w:color w:val="000000"/>
          <w:sz w:val="32"/>
          <w:szCs w:val="33"/>
          <w:shd w:val="clear" w:color="auto" w:fill="FFFFFF"/>
          <w:lang w:val="uk-UA"/>
        </w:rPr>
        <w:t>геопорталу</w:t>
      </w:r>
      <w:proofErr w:type="spellEnd"/>
      <w:r w:rsidR="00734BD8">
        <w:rPr>
          <w:color w:val="000000"/>
          <w:sz w:val="32"/>
          <w:szCs w:val="33"/>
          <w:shd w:val="clear" w:color="auto" w:fill="FFFFFF"/>
          <w:lang w:val="uk-UA"/>
        </w:rPr>
        <w:t>:</w:t>
      </w:r>
    </w:p>
    <w:p w:rsidR="00354EBA" w:rsidRPr="00292678" w:rsidRDefault="00354EBA" w:rsidP="00354EBA">
      <w:pPr>
        <w:pStyle w:val="a3"/>
        <w:rPr>
          <w:color w:val="000000"/>
          <w:sz w:val="32"/>
          <w:szCs w:val="33"/>
          <w:shd w:val="clear" w:color="auto" w:fill="FFFFFF"/>
          <w:lang w:val="uk-UA"/>
        </w:rPr>
      </w:pPr>
    </w:p>
    <w:p w:rsidR="00A17818" w:rsidRDefault="00A17818" w:rsidP="008514C9">
      <w:pPr>
        <w:jc w:val="center"/>
        <w:rPr>
          <w:b/>
          <w:color w:val="000000"/>
          <w:sz w:val="28"/>
          <w:szCs w:val="33"/>
          <w:shd w:val="clear" w:color="auto" w:fill="FFFFFF"/>
          <w:lang w:val="uk-UA"/>
        </w:rPr>
      </w:pPr>
    </w:p>
    <w:p w:rsidR="00A17818" w:rsidRDefault="00354EBA" w:rsidP="008514C9">
      <w:pPr>
        <w:jc w:val="center"/>
        <w:rPr>
          <w:b/>
          <w:color w:val="000000"/>
          <w:sz w:val="28"/>
          <w:szCs w:val="33"/>
          <w:shd w:val="clear" w:color="auto" w:fill="FFFFFF"/>
          <w:lang w:val="uk-UA"/>
        </w:rPr>
      </w:pPr>
      <w:r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175260</wp:posOffset>
            </wp:positionV>
            <wp:extent cx="1648460" cy="979170"/>
            <wp:effectExtent l="76200" t="19050" r="46990" b="49530"/>
            <wp:wrapNone/>
            <wp:docPr id="10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anchor>
        </w:drawing>
      </w:r>
      <w:r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4675505</wp:posOffset>
            </wp:positionH>
            <wp:positionV relativeFrom="paragraph">
              <wp:posOffset>174625</wp:posOffset>
            </wp:positionV>
            <wp:extent cx="1644015" cy="978535"/>
            <wp:effectExtent l="57150" t="19050" r="51435" b="50165"/>
            <wp:wrapNone/>
            <wp:docPr id="7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:rsidR="00A17818" w:rsidRPr="008514C9" w:rsidRDefault="00650C34" w:rsidP="00A17818">
      <w:pPr>
        <w:rPr>
          <w:b/>
          <w:color w:val="000000"/>
          <w:sz w:val="28"/>
          <w:szCs w:val="33"/>
          <w:shd w:val="clear" w:color="auto" w:fill="FFFFFF"/>
          <w:lang w:val="uk-UA"/>
        </w:rPr>
      </w:pPr>
      <w:r>
        <w:rPr>
          <w:b/>
          <w:noProof/>
          <w:color w:val="000000"/>
          <w:sz w:val="28"/>
          <w:szCs w:val="33"/>
          <w:lang w:val="uk-UA" w:eastAsia="uk-UA"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_x0000_s1036" type="#_x0000_t70" style="position:absolute;margin-left:172.3pt;margin-top:15.5pt;width:16.05pt;height:87.55pt;rotation:-2676368fd;z-index:251679744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 w:rsidR="00C001DD"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                                                              </w:t>
      </w:r>
    </w:p>
    <w:p w:rsidR="00B53182" w:rsidRDefault="00C001DD" w:rsidP="00B53182">
      <w:pPr>
        <w:rPr>
          <w:b/>
          <w:color w:val="000000"/>
          <w:sz w:val="28"/>
          <w:szCs w:val="33"/>
          <w:shd w:val="clear" w:color="auto" w:fill="FFFFFF"/>
          <w:lang w:val="uk-UA"/>
        </w:rPr>
      </w:pPr>
      <w:r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  </w:t>
      </w:r>
      <w:r w:rsidR="00354EBA"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                                                                                                 </w:t>
      </w:r>
      <w:r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                                                          </w:t>
      </w:r>
    </w:p>
    <w:p w:rsidR="00B53182" w:rsidRDefault="00C001DD" w:rsidP="00B53182">
      <w:pPr>
        <w:rPr>
          <w:b/>
          <w:color w:val="000000"/>
          <w:sz w:val="28"/>
          <w:szCs w:val="33"/>
          <w:shd w:val="clear" w:color="auto" w:fill="FFFFFF"/>
          <w:lang w:val="uk-UA"/>
        </w:rPr>
      </w:pPr>
      <w:r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</w:t>
      </w:r>
      <w:r w:rsidR="00354EBA"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        </w:t>
      </w:r>
      <w:r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                                                             </w:t>
      </w:r>
      <w:r w:rsidR="00354EBA">
        <w:rPr>
          <w:b/>
          <w:color w:val="000000"/>
          <w:sz w:val="28"/>
          <w:szCs w:val="33"/>
          <w:shd w:val="clear" w:color="auto" w:fill="FFFFFF"/>
          <w:lang w:val="uk-UA"/>
        </w:rPr>
        <w:t xml:space="preserve"> </w:t>
      </w:r>
    </w:p>
    <w:p w:rsidR="00A17818" w:rsidRPr="008514C9" w:rsidRDefault="00650C34" w:rsidP="00B53182">
      <w:pPr>
        <w:rPr>
          <w:b/>
          <w:color w:val="000000"/>
          <w:sz w:val="28"/>
          <w:szCs w:val="33"/>
          <w:shd w:val="clear" w:color="auto" w:fill="FFFFFF"/>
          <w:lang w:val="uk-UA"/>
        </w:rPr>
      </w:pP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29" type="#_x0000_t70" style="position:absolute;margin-left:315.15pt;margin-top:-33.85pt;width:16.05pt;height:91.75pt;rotation:2956645fd;z-index:251672576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31" type="#_x0000_t70" style="position:absolute;margin-left:317.35pt;margin-top:181.1pt;width:16.05pt;height:92.6pt;rotation:8968408fd;z-index:251674624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30" type="#_x0000_t70" style="position:absolute;margin-left:173.9pt;margin-top:178.1pt;width:16.05pt;height:96.4pt;rotation:2956645fd;z-index:251673600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32" type="#_x0000_t70" style="position:absolute;margin-left:332.45pt;margin-top:53.25pt;width:16.05pt;height:49.85pt;rotation:15816281fd;z-index:251675648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35" type="#_x0000_t70" style="position:absolute;margin-left:332.45pt;margin-top:144.65pt;width:16.05pt;height:49.85pt;rotation:7742692fd;z-index:251678720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 w:rsidR="00F51394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1378585</wp:posOffset>
            </wp:positionV>
            <wp:extent cx="1106170" cy="921385"/>
            <wp:effectExtent l="19050" t="0" r="0" b="0"/>
            <wp:wrapThrough wrapText="bothSides">
              <wp:wrapPolygon edited="0">
                <wp:start x="7440" y="0"/>
                <wp:lineTo x="372" y="893"/>
                <wp:lineTo x="-372" y="3126"/>
                <wp:lineTo x="0" y="10272"/>
                <wp:lineTo x="1488" y="14291"/>
                <wp:lineTo x="2604" y="16077"/>
                <wp:lineTo x="8556" y="20990"/>
                <wp:lineTo x="10416" y="20990"/>
                <wp:lineTo x="14135" y="20990"/>
                <wp:lineTo x="16739" y="20990"/>
                <wp:lineTo x="18227" y="17417"/>
                <wp:lineTo x="18227" y="14291"/>
                <wp:lineTo x="20459" y="7145"/>
                <wp:lineTo x="21575" y="4019"/>
                <wp:lineTo x="21575" y="0"/>
                <wp:lineTo x="7440" y="0"/>
              </wp:wrapPolygon>
            </wp:wrapThrough>
            <wp:docPr id="28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25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6170" cy="921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51394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2279015</wp:posOffset>
            </wp:positionH>
            <wp:positionV relativeFrom="paragraph">
              <wp:posOffset>1280160</wp:posOffset>
            </wp:positionV>
            <wp:extent cx="815340" cy="738505"/>
            <wp:effectExtent l="19050" t="0" r="3810" b="0"/>
            <wp:wrapNone/>
            <wp:docPr id="1" name="Рисунок 1" descr="C:\Program Files (x86)\Microsoft Office\MEDIA\CAGCAT10\j0205582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205582.wm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73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00"/>
          <w:sz w:val="28"/>
          <w:szCs w:val="33"/>
          <w:lang w:val="uk-UA" w:eastAsia="uk-UA"/>
        </w:rPr>
        <w:pict>
          <v:oval id="_x0000_s1026" style="position:absolute;margin-left:177.7pt;margin-top:44.1pt;width:141.75pt;height:144.05pt;z-index:251659264;mso-position-horizontal-relative:text;mso-position-vertical-relative:text" fillcolor="#4bacc6 [3208]" strokecolor="#f2f2f2 [3041]" strokeweight="3pt">
            <v:shadow on="t" type="perspective" color="#205867 [1608]" opacity=".5" offset="1pt" offset2="-1pt"/>
            <v:textbox>
              <w:txbxContent>
                <w:p w:rsidR="00354EBA" w:rsidRPr="00354EBA" w:rsidRDefault="00354EBA" w:rsidP="00354EBA">
                  <w:pPr>
                    <w:jc w:val="center"/>
                    <w:rPr>
                      <w:b/>
                      <w:sz w:val="28"/>
                      <w:lang w:val="uk-UA"/>
                    </w:rPr>
                  </w:pPr>
                  <w:r w:rsidRPr="00734BD8">
                    <w:rPr>
                      <w:b/>
                      <w:lang w:val="uk-UA"/>
                    </w:rPr>
                    <w:t>Містобудівний кадастр</w:t>
                  </w:r>
                </w:p>
              </w:txbxContent>
            </v:textbox>
          </v:oval>
        </w:pict>
      </w: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33" type="#_x0000_t70" style="position:absolute;margin-left:153.2pt;margin-top:49.95pt;width:16.05pt;height:49.85pt;rotation:19335710fd;z-index:251676672;mso-position-horizontal-relative:text;mso-position-vertical-relative:text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>
        <w:rPr>
          <w:b/>
          <w:noProof/>
          <w:color w:val="000000"/>
          <w:sz w:val="28"/>
          <w:szCs w:val="33"/>
          <w:lang w:val="uk-UA" w:eastAsia="uk-UA"/>
        </w:rPr>
        <w:pict>
          <v:shape id="_x0000_s1034" type="#_x0000_t70" style="position:absolute;margin-left:153.2pt;margin-top:144.65pt;width:16.05pt;height:49.85pt;rotation:3555749fd;z-index:251677696;mso-position-horizontal-relative:text;mso-position-vertical-relative:text" fillcolor="#c0504d [3205]" strokecolor="#f2f2f2 [3041]" strokeweight="3pt">
            <v:shadow on="t" type="perspective" color="#622423 [1605]" opacity=".5" offset="1pt" offset2="-1pt"/>
            <v:textbox style="layout-flow:vertical-ideographic"/>
          </v:shape>
        </w:pict>
      </w:r>
      <w:r w:rsidR="00354EBA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4677654</wp:posOffset>
            </wp:positionH>
            <wp:positionV relativeFrom="paragraph">
              <wp:posOffset>1636932</wp:posOffset>
            </wp:positionV>
            <wp:extent cx="1642843" cy="979463"/>
            <wp:effectExtent l="57150" t="19050" r="52607" b="49237"/>
            <wp:wrapNone/>
            <wp:docPr id="24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anchor>
        </w:drawing>
      </w:r>
      <w:r w:rsidR="00354EBA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4679315</wp:posOffset>
            </wp:positionH>
            <wp:positionV relativeFrom="paragraph">
              <wp:posOffset>2698750</wp:posOffset>
            </wp:positionV>
            <wp:extent cx="1640840" cy="979170"/>
            <wp:effectExtent l="57150" t="19050" r="54610" b="49530"/>
            <wp:wrapNone/>
            <wp:docPr id="9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9" r:lo="rId30" r:qs="rId31" r:cs="rId32"/>
              </a:graphicData>
            </a:graphic>
          </wp:anchor>
        </w:drawing>
      </w:r>
      <w:r w:rsidR="00354EBA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120650</wp:posOffset>
            </wp:positionH>
            <wp:positionV relativeFrom="paragraph">
              <wp:posOffset>2755265</wp:posOffset>
            </wp:positionV>
            <wp:extent cx="1646555" cy="978535"/>
            <wp:effectExtent l="76200" t="19050" r="48895" b="50165"/>
            <wp:wrapNone/>
            <wp:docPr id="27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4" r:lo="rId35" r:qs="rId36" r:cs="rId37"/>
              </a:graphicData>
            </a:graphic>
          </wp:anchor>
        </w:drawing>
      </w:r>
      <w:r w:rsidR="00354EBA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1601470</wp:posOffset>
            </wp:positionV>
            <wp:extent cx="1646555" cy="978535"/>
            <wp:effectExtent l="76200" t="19050" r="48895" b="50165"/>
            <wp:wrapNone/>
            <wp:docPr id="21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anchor>
        </w:drawing>
      </w:r>
      <w:r w:rsidR="00354EBA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123190</wp:posOffset>
            </wp:positionH>
            <wp:positionV relativeFrom="paragraph">
              <wp:posOffset>462915</wp:posOffset>
            </wp:positionV>
            <wp:extent cx="1646555" cy="978535"/>
            <wp:effectExtent l="76200" t="19050" r="48895" b="50165"/>
            <wp:wrapNone/>
            <wp:docPr id="26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anchor>
        </w:drawing>
      </w:r>
      <w:r w:rsidR="00354EBA">
        <w:rPr>
          <w:b/>
          <w:noProof/>
          <w:color w:val="000000"/>
          <w:sz w:val="28"/>
          <w:szCs w:val="33"/>
          <w:lang w:val="uk-UA" w:eastAsia="uk-U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4673600</wp:posOffset>
            </wp:positionH>
            <wp:positionV relativeFrom="paragraph">
              <wp:posOffset>462280</wp:posOffset>
            </wp:positionV>
            <wp:extent cx="1647825" cy="979170"/>
            <wp:effectExtent l="76200" t="19050" r="47625" b="49530"/>
            <wp:wrapNone/>
            <wp:docPr id="8" name="Схема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9" r:lo="rId50" r:qs="rId51" r:cs="rId52"/>
              </a:graphicData>
            </a:graphic>
          </wp:anchor>
        </w:drawing>
      </w:r>
    </w:p>
    <w:sectPr w:rsidR="00A17818" w:rsidRPr="008514C9" w:rsidSect="008D61B5">
      <w:pgSz w:w="11906" w:h="16838"/>
      <w:pgMar w:top="850" w:right="850" w:bottom="850" w:left="993" w:header="708" w:footer="708" w:gutter="0"/>
      <w:pgBorders w:offsetFrom="page">
        <w:top w:val="threeDEmboss" w:sz="24" w:space="24" w:color="auto"/>
        <w:left w:val="threeDEmboss" w:sz="24" w:space="24" w:color="auto"/>
        <w:bottom w:val="threeDEngrave" w:sz="24" w:space="24" w:color="auto"/>
        <w:right w:val="threeDEngrave" w:sz="2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0"/>
    <w:lvl w:ilvl="0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1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2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3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4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5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6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7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  <w:lvl w:ilvl="8">
      <w:start w:val="1"/>
      <w:numFmt w:val="bullet"/>
      <w:lvlText w:val="-"/>
      <w:lvlJc w:val="left"/>
      <w:rPr>
        <w:rFonts w:ascii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</w:rPr>
    </w:lvl>
  </w:abstractNum>
  <w:abstractNum w:abstractNumId="1">
    <w:nsid w:val="1A9465CA"/>
    <w:multiLevelType w:val="multilevel"/>
    <w:tmpl w:val="DD5CA326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  <w:rPr>
        <w:rFonts w:cs="Times New Roman"/>
        <w:b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1EA968DB"/>
    <w:multiLevelType w:val="hybridMultilevel"/>
    <w:tmpl w:val="E40EAE12"/>
    <w:lvl w:ilvl="0" w:tplc="0422000B">
      <w:start w:val="1"/>
      <w:numFmt w:val="bullet"/>
      <w:lvlText w:val=""/>
      <w:lvlJc w:val="left"/>
      <w:pPr>
        <w:ind w:left="928" w:hanging="360"/>
      </w:pPr>
      <w:rPr>
        <w:rFonts w:ascii="Wingdings" w:hAnsi="Wingdings" w:hint="default"/>
      </w:rPr>
    </w:lvl>
    <w:lvl w:ilvl="1" w:tplc="54187C2E">
      <w:numFmt w:val="bullet"/>
      <w:lvlText w:val="-"/>
      <w:lvlJc w:val="left"/>
      <w:pPr>
        <w:ind w:left="2204" w:hanging="360"/>
      </w:pPr>
      <w:rPr>
        <w:rFonts w:ascii="Times New Roman" w:eastAsia="Times New Roman" w:hAnsi="Times New Roman" w:cs="Times New Roman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A90B02"/>
    <w:multiLevelType w:val="hybridMultilevel"/>
    <w:tmpl w:val="E946D122"/>
    <w:lvl w:ilvl="0" w:tplc="0422000B">
      <w:start w:val="1"/>
      <w:numFmt w:val="bullet"/>
      <w:lvlText w:val=""/>
      <w:lvlJc w:val="left"/>
      <w:pPr>
        <w:ind w:left="786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8E62FB8"/>
    <w:multiLevelType w:val="hybridMultilevel"/>
    <w:tmpl w:val="C57CA5D0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B272F6B"/>
    <w:multiLevelType w:val="multilevel"/>
    <w:tmpl w:val="BB90F6BE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6">
    <w:nsid w:val="2B493E43"/>
    <w:multiLevelType w:val="hybridMultilevel"/>
    <w:tmpl w:val="7CC86250"/>
    <w:lvl w:ilvl="0" w:tplc="0422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306D7BA6"/>
    <w:multiLevelType w:val="hybridMultilevel"/>
    <w:tmpl w:val="E8C8EFC0"/>
    <w:lvl w:ilvl="0" w:tplc="0422000B">
      <w:start w:val="1"/>
      <w:numFmt w:val="bullet"/>
      <w:lvlText w:val=""/>
      <w:lvlJc w:val="left"/>
      <w:pPr>
        <w:ind w:left="3589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7909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8629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9349" w:hanging="360"/>
      </w:pPr>
      <w:rPr>
        <w:rFonts w:ascii="Wingdings" w:hAnsi="Wingdings" w:hint="default"/>
      </w:rPr>
    </w:lvl>
  </w:abstractNum>
  <w:abstractNum w:abstractNumId="8">
    <w:nsid w:val="391B73FD"/>
    <w:multiLevelType w:val="multilevel"/>
    <w:tmpl w:val="F9B2C640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473457A2"/>
    <w:multiLevelType w:val="hybridMultilevel"/>
    <w:tmpl w:val="55E0F9A4"/>
    <w:lvl w:ilvl="0" w:tplc="0422000B">
      <w:start w:val="1"/>
      <w:numFmt w:val="bullet"/>
      <w:lvlText w:val=""/>
      <w:lvlJc w:val="left"/>
      <w:pPr>
        <w:ind w:left="1571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>
    <w:nsid w:val="5BD11CAB"/>
    <w:multiLevelType w:val="multilevel"/>
    <w:tmpl w:val="99A854F6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b/>
        <w:sz w:val="28"/>
        <w:szCs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1">
    <w:nsid w:val="7A8C2762"/>
    <w:multiLevelType w:val="hybridMultilevel"/>
    <w:tmpl w:val="41584E3A"/>
    <w:lvl w:ilvl="0" w:tplc="01D237A8">
      <w:start w:val="1"/>
      <w:numFmt w:val="bullet"/>
      <w:lvlText w:val="-"/>
      <w:lvlJc w:val="left"/>
      <w:pPr>
        <w:ind w:left="1440" w:hanging="360"/>
      </w:pPr>
      <w:rPr>
        <w:rFonts w:ascii="Arial" w:eastAsia="Times New Roman" w:hAnsi="Arial" w:hint="default"/>
        <w:color w:val="auto"/>
        <w:sz w:val="22"/>
      </w:rPr>
    </w:lvl>
    <w:lvl w:ilvl="1" w:tplc="0422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1"/>
    <w:lvlOverride w:ilvl="0">
      <w:startOverride w:val="2"/>
    </w:lvlOverride>
  </w:num>
  <w:num w:numId="4">
    <w:abstractNumId w:val="9"/>
  </w:num>
  <w:num w:numId="5">
    <w:abstractNumId w:val="8"/>
  </w:num>
  <w:num w:numId="6">
    <w:abstractNumId w:val="0"/>
  </w:num>
  <w:num w:numId="7">
    <w:abstractNumId w:val="2"/>
  </w:num>
  <w:num w:numId="8">
    <w:abstractNumId w:val="5"/>
  </w:num>
  <w:num w:numId="9">
    <w:abstractNumId w:val="10"/>
  </w:num>
  <w:num w:numId="10">
    <w:abstractNumId w:val="3"/>
  </w:num>
  <w:num w:numId="11">
    <w:abstractNumId w:val="11"/>
  </w:num>
  <w:num w:numId="12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proofState w:spelling="clean" w:grammar="clean"/>
  <w:defaultTabStop w:val="708"/>
  <w:hyphenationZone w:val="425"/>
  <w:characterSpacingControl w:val="doNotCompress"/>
  <w:compat/>
  <w:rsids>
    <w:rsidRoot w:val="00055190"/>
    <w:rsid w:val="00055190"/>
    <w:rsid w:val="00135F96"/>
    <w:rsid w:val="001E0E4D"/>
    <w:rsid w:val="00272131"/>
    <w:rsid w:val="00292678"/>
    <w:rsid w:val="0033069E"/>
    <w:rsid w:val="00354EBA"/>
    <w:rsid w:val="00391771"/>
    <w:rsid w:val="003A3FAA"/>
    <w:rsid w:val="004C5451"/>
    <w:rsid w:val="00522F28"/>
    <w:rsid w:val="005D22EC"/>
    <w:rsid w:val="00650C34"/>
    <w:rsid w:val="00734BD8"/>
    <w:rsid w:val="007925D9"/>
    <w:rsid w:val="007B0196"/>
    <w:rsid w:val="008514C9"/>
    <w:rsid w:val="00861395"/>
    <w:rsid w:val="008B07AA"/>
    <w:rsid w:val="008D61B5"/>
    <w:rsid w:val="00A17818"/>
    <w:rsid w:val="00A76A5D"/>
    <w:rsid w:val="00AF0848"/>
    <w:rsid w:val="00B53182"/>
    <w:rsid w:val="00BC4372"/>
    <w:rsid w:val="00C001DD"/>
    <w:rsid w:val="00D11385"/>
    <w:rsid w:val="00D440B9"/>
    <w:rsid w:val="00DE2598"/>
    <w:rsid w:val="00F42080"/>
    <w:rsid w:val="00F513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51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A3FA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B07AA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B07AA"/>
    <w:rPr>
      <w:rFonts w:ascii="Tahoma" w:eastAsia="Times New Roman" w:hAnsi="Tahoma" w:cs="Tahoma"/>
      <w:sz w:val="16"/>
      <w:szCs w:val="16"/>
      <w:lang w:val="ru-RU" w:eastAsia="ru-RU"/>
    </w:rPr>
  </w:style>
  <w:style w:type="character" w:styleId="a6">
    <w:name w:val="annotation reference"/>
    <w:basedOn w:val="a0"/>
    <w:uiPriority w:val="99"/>
    <w:semiHidden/>
    <w:unhideWhenUsed/>
    <w:rsid w:val="00DE2598"/>
    <w:rPr>
      <w:sz w:val="16"/>
      <w:szCs w:val="16"/>
    </w:rPr>
  </w:style>
  <w:style w:type="paragraph" w:styleId="a7">
    <w:name w:val="annotation text"/>
    <w:basedOn w:val="a"/>
    <w:link w:val="a8"/>
    <w:uiPriority w:val="99"/>
    <w:semiHidden/>
    <w:unhideWhenUsed/>
    <w:rsid w:val="00DE2598"/>
    <w:rPr>
      <w:sz w:val="20"/>
      <w:szCs w:val="20"/>
    </w:rPr>
  </w:style>
  <w:style w:type="character" w:customStyle="1" w:styleId="a8">
    <w:name w:val="Текст примечания Знак"/>
    <w:basedOn w:val="a0"/>
    <w:link w:val="a7"/>
    <w:uiPriority w:val="99"/>
    <w:semiHidden/>
    <w:rsid w:val="00DE2598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styleId="a9">
    <w:name w:val="annotation subject"/>
    <w:basedOn w:val="a7"/>
    <w:next w:val="a7"/>
    <w:link w:val="aa"/>
    <w:uiPriority w:val="99"/>
    <w:semiHidden/>
    <w:unhideWhenUsed/>
    <w:rsid w:val="00DE2598"/>
    <w:rPr>
      <w:b/>
      <w:bCs/>
    </w:rPr>
  </w:style>
  <w:style w:type="character" w:customStyle="1" w:styleId="aa">
    <w:name w:val="Тема примечания Знак"/>
    <w:basedOn w:val="a8"/>
    <w:link w:val="a9"/>
    <w:uiPriority w:val="99"/>
    <w:semiHidden/>
    <w:rsid w:val="00DE2598"/>
    <w:rPr>
      <w:b/>
      <w:bCs/>
    </w:rPr>
  </w:style>
  <w:style w:type="character" w:styleId="ab">
    <w:name w:val="Strong"/>
    <w:basedOn w:val="a0"/>
    <w:qFormat/>
    <w:rsid w:val="008D61B5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3477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204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4533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Layout" Target="diagrams/layout1.xml"/><Relationship Id="rId18" Type="http://schemas.openxmlformats.org/officeDocument/2006/relationships/diagramLayout" Target="diagrams/layout2.xml"/><Relationship Id="rId26" Type="http://schemas.openxmlformats.org/officeDocument/2006/relationships/diagramQuickStyle" Target="diagrams/quickStyle3.xml"/><Relationship Id="rId39" Type="http://schemas.openxmlformats.org/officeDocument/2006/relationships/diagramData" Target="diagrams/data6.xml"/><Relationship Id="rId21" Type="http://schemas.microsoft.com/office/2007/relationships/diagramDrawing" Target="diagrams/drawing2.xml"/><Relationship Id="rId34" Type="http://schemas.openxmlformats.org/officeDocument/2006/relationships/diagramData" Target="diagrams/data5.xml"/><Relationship Id="rId42" Type="http://schemas.openxmlformats.org/officeDocument/2006/relationships/diagramColors" Target="diagrams/colors6.xml"/><Relationship Id="rId47" Type="http://schemas.openxmlformats.org/officeDocument/2006/relationships/diagramColors" Target="diagrams/colors7.xml"/><Relationship Id="rId50" Type="http://schemas.openxmlformats.org/officeDocument/2006/relationships/diagramLayout" Target="diagrams/layout8.xml"/><Relationship Id="rId55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diagramData" Target="diagrams/data1.xml"/><Relationship Id="rId17" Type="http://schemas.openxmlformats.org/officeDocument/2006/relationships/diagramData" Target="diagrams/data2.xml"/><Relationship Id="rId25" Type="http://schemas.openxmlformats.org/officeDocument/2006/relationships/diagramLayout" Target="diagrams/layout3.xml"/><Relationship Id="rId33" Type="http://schemas.microsoft.com/office/2007/relationships/diagramDrawing" Target="diagrams/drawing4.xml"/><Relationship Id="rId38" Type="http://schemas.microsoft.com/office/2007/relationships/diagramDrawing" Target="diagrams/drawing5.xml"/><Relationship Id="rId46" Type="http://schemas.openxmlformats.org/officeDocument/2006/relationships/diagramQuickStyle" Target="diagrams/quickStyle7.xml"/><Relationship Id="rId2" Type="http://schemas.openxmlformats.org/officeDocument/2006/relationships/numbering" Target="numbering.xml"/><Relationship Id="rId16" Type="http://schemas.microsoft.com/office/2007/relationships/diagramDrawing" Target="diagrams/drawing1.xml"/><Relationship Id="rId20" Type="http://schemas.openxmlformats.org/officeDocument/2006/relationships/diagramColors" Target="diagrams/colors2.xml"/><Relationship Id="rId29" Type="http://schemas.openxmlformats.org/officeDocument/2006/relationships/diagramData" Target="diagrams/data4.xml"/><Relationship Id="rId41" Type="http://schemas.openxmlformats.org/officeDocument/2006/relationships/diagramQuickStyle" Target="diagrams/quickStyle6.xml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diagramData" Target="diagrams/data3.xml"/><Relationship Id="rId32" Type="http://schemas.openxmlformats.org/officeDocument/2006/relationships/diagramColors" Target="diagrams/colors4.xml"/><Relationship Id="rId37" Type="http://schemas.openxmlformats.org/officeDocument/2006/relationships/diagramColors" Target="diagrams/colors5.xml"/><Relationship Id="rId40" Type="http://schemas.openxmlformats.org/officeDocument/2006/relationships/diagramLayout" Target="diagrams/layout6.xml"/><Relationship Id="rId45" Type="http://schemas.openxmlformats.org/officeDocument/2006/relationships/diagramLayout" Target="diagrams/layout7.xml"/><Relationship Id="rId53" Type="http://schemas.microsoft.com/office/2007/relationships/diagramDrawing" Target="diagrams/drawing8.xml"/><Relationship Id="rId5" Type="http://schemas.openxmlformats.org/officeDocument/2006/relationships/webSettings" Target="webSettings.xml"/><Relationship Id="rId15" Type="http://schemas.openxmlformats.org/officeDocument/2006/relationships/diagramColors" Target="diagrams/colors1.xml"/><Relationship Id="rId23" Type="http://schemas.openxmlformats.org/officeDocument/2006/relationships/image" Target="media/image8.wmf"/><Relationship Id="rId28" Type="http://schemas.microsoft.com/office/2007/relationships/diagramDrawing" Target="diagrams/drawing3.xml"/><Relationship Id="rId36" Type="http://schemas.openxmlformats.org/officeDocument/2006/relationships/diagramQuickStyle" Target="diagrams/quickStyle5.xml"/><Relationship Id="rId49" Type="http://schemas.openxmlformats.org/officeDocument/2006/relationships/diagramData" Target="diagrams/data8.xml"/><Relationship Id="rId10" Type="http://schemas.openxmlformats.org/officeDocument/2006/relationships/image" Target="media/image5.png"/><Relationship Id="rId19" Type="http://schemas.openxmlformats.org/officeDocument/2006/relationships/diagramQuickStyle" Target="diagrams/quickStyle2.xml"/><Relationship Id="rId31" Type="http://schemas.openxmlformats.org/officeDocument/2006/relationships/diagramQuickStyle" Target="diagrams/quickStyle4.xml"/><Relationship Id="rId44" Type="http://schemas.openxmlformats.org/officeDocument/2006/relationships/diagramData" Target="diagrams/data7.xml"/><Relationship Id="rId52" Type="http://schemas.openxmlformats.org/officeDocument/2006/relationships/diagramColors" Target="diagrams/colors8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diagramQuickStyle" Target="diagrams/quickStyle1.xml"/><Relationship Id="rId22" Type="http://schemas.openxmlformats.org/officeDocument/2006/relationships/image" Target="media/image7.png"/><Relationship Id="rId27" Type="http://schemas.openxmlformats.org/officeDocument/2006/relationships/diagramColors" Target="diagrams/colors3.xml"/><Relationship Id="rId30" Type="http://schemas.openxmlformats.org/officeDocument/2006/relationships/diagramLayout" Target="diagrams/layout4.xml"/><Relationship Id="rId35" Type="http://schemas.openxmlformats.org/officeDocument/2006/relationships/diagramLayout" Target="diagrams/layout5.xml"/><Relationship Id="rId43" Type="http://schemas.microsoft.com/office/2007/relationships/diagramDrawing" Target="diagrams/drawing6.xml"/><Relationship Id="rId48" Type="http://schemas.microsoft.com/office/2007/relationships/diagramDrawing" Target="diagrams/drawing7.xml"/><Relationship Id="rId8" Type="http://schemas.openxmlformats.org/officeDocument/2006/relationships/image" Target="media/image3.png"/><Relationship Id="rId51" Type="http://schemas.openxmlformats.org/officeDocument/2006/relationships/diagramQuickStyle" Target="diagrams/quickStyle8.xml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 custT="1"/>
      <dgm:spPr/>
      <dgm:t>
        <a:bodyPr/>
        <a:lstStyle/>
        <a:p>
          <a:r>
            <a:rPr lang="uk-UA" sz="1400" b="1"/>
            <a:t>відділ містобудування та архітектури</a:t>
          </a:r>
          <a:endParaRPr lang="uk-UA" sz="1400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NeighborX="-14688" custLinFactNeighborY="-1368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F9D40D32-3406-4FC7-8F70-0D9E86CAF93C}" type="presOf" srcId="{18B7C5A6-B999-43FE-90D5-4F0F11268A5E}" destId="{1EAB06D9-54D3-4BEA-8EA3-FE4861B0577E}" srcOrd="0" destOrd="0" presId="urn:microsoft.com/office/officeart/2005/8/layout/default"/>
    <dgm:cxn modelId="{153FB6AE-1D71-4D81-A5BE-21DF8BF21A89}" type="presOf" srcId="{1829473F-31A8-413F-8229-D48BCC3FC532}" destId="{2C71B094-F4D2-4041-93A6-79621793EE5E}" srcOrd="0" destOrd="0" presId="urn:microsoft.com/office/officeart/2005/8/layout/default"/>
    <dgm:cxn modelId="{05042969-0D6E-4073-886A-DA8C49F083AA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16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/>
      <dgm:spPr/>
      <dgm:t>
        <a:bodyPr/>
        <a:lstStyle/>
        <a:p>
          <a:pPr algn="ctr"/>
          <a:r>
            <a:rPr lang="uk-UA" b="1"/>
            <a:t>КП Лубниміськсвітло		</a:t>
          </a:r>
          <a:endParaRPr lang="uk-UA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Y="100000" custLinFactNeighborX="88866" custLinFactNeighborY="18536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42E6BE28-8CB8-44FB-BD00-4628FB0168C0}" type="presOf" srcId="{1829473F-31A8-413F-8229-D48BCC3FC532}" destId="{2C71B094-F4D2-4041-93A6-79621793EE5E}" srcOrd="0" destOrd="0" presId="urn:microsoft.com/office/officeart/2005/8/layout/default"/>
    <dgm:cxn modelId="{86594B69-9AF6-42CC-A9D9-5BDA6A1E8F65}" type="presOf" srcId="{18B7C5A6-B999-43FE-90D5-4F0F11268A5E}" destId="{1EAB06D9-54D3-4BEA-8EA3-FE4861B0577E}" srcOrd="0" destOrd="0" presId="urn:microsoft.com/office/officeart/2005/8/layout/default"/>
    <dgm:cxn modelId="{9ACAE60F-D6BD-4DD1-AAE4-5AB0447131A0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 custT="1"/>
      <dgm:spPr/>
      <dgm:t>
        <a:bodyPr/>
        <a:lstStyle/>
        <a:p>
          <a:pPr algn="ctr"/>
          <a:r>
            <a:rPr lang="uk-UA" sz="1400" b="1"/>
            <a:t>КП </a:t>
          </a:r>
        </a:p>
        <a:p>
          <a:pPr algn="ctr"/>
          <a:r>
            <a:rPr lang="uk-UA" sz="1400" b="1"/>
            <a:t>"Лубни-водоканал"</a:t>
          </a:r>
          <a:endParaRPr lang="uk-UA" sz="1400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Y="100000" custLinFactNeighborX="12452" custLinFactNeighborY="154625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FC504189-CB0B-4990-A8E3-4F5152C1CF17}" type="presOf" srcId="{1829473F-31A8-413F-8229-D48BCC3FC532}" destId="{2C71B094-F4D2-4041-93A6-79621793EE5E}" srcOrd="0" destOrd="0" presId="urn:microsoft.com/office/officeart/2005/8/layout/default"/>
    <dgm:cxn modelId="{3C4BC4C2-15A3-42B9-B9FC-7B0974D61F9C}" type="presOf" srcId="{18B7C5A6-B999-43FE-90D5-4F0F11268A5E}" destId="{1EAB06D9-54D3-4BEA-8EA3-FE4861B0577E}" srcOrd="0" destOrd="0" presId="urn:microsoft.com/office/officeart/2005/8/layout/default"/>
    <dgm:cxn modelId="{0D6BAB46-84C3-4EFA-AB66-F08B61188ADF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28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 custT="1"/>
      <dgm:spPr/>
      <dgm:t>
        <a:bodyPr/>
        <a:lstStyle/>
        <a:p>
          <a:pPr algn="ctr"/>
          <a:r>
            <a:rPr lang="uk-UA" sz="1400" b="1"/>
            <a:t>ПАТ </a:t>
          </a:r>
        </a:p>
        <a:p>
          <a:pPr algn="ctr"/>
          <a:r>
            <a:rPr lang="uk-UA" sz="1400" b="1"/>
            <a:t>"Лубнигаз"</a:t>
          </a:r>
          <a:endParaRPr lang="uk-UA" sz="1400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NeighborX="59504" custLinFactNeighborY="16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189C7395-D416-4E65-BEB7-2516437C9B48}" type="presOf" srcId="{18B7C5A6-B999-43FE-90D5-4F0F11268A5E}" destId="{1EAB06D9-54D3-4BEA-8EA3-FE4861B0577E}" srcOrd="0" destOrd="0" presId="urn:microsoft.com/office/officeart/2005/8/layout/default"/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8EC9EB63-4669-495F-B86E-4B82F19E22EA}" type="presOf" srcId="{1829473F-31A8-413F-8229-D48BCC3FC532}" destId="{2C71B094-F4D2-4041-93A6-79621793EE5E}" srcOrd="0" destOrd="0" presId="urn:microsoft.com/office/officeart/2005/8/layout/default"/>
    <dgm:cxn modelId="{565C0748-923B-45C5-9D9F-164531A46DF0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33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 custT="1"/>
      <dgm:spPr/>
      <dgm:t>
        <a:bodyPr/>
        <a:lstStyle/>
        <a:p>
          <a:r>
            <a:rPr lang="uk-UA" sz="1200" b="1"/>
            <a:t>управління з питань комунального майна та земельних відносин</a:t>
          </a:r>
          <a:endParaRPr lang="uk-UA" sz="1200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NeighborX="-14688" custLinFactNeighborY="-1368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3C21E81A-BB8F-416F-83E6-F2E157349336}" type="presOf" srcId="{1829473F-31A8-413F-8229-D48BCC3FC532}" destId="{2C71B094-F4D2-4041-93A6-79621793EE5E}" srcOrd="0" destOrd="0" presId="urn:microsoft.com/office/officeart/2005/8/layout/default"/>
    <dgm:cxn modelId="{4A4BA586-4467-448D-9DC2-0C8546F16C6D}" type="presOf" srcId="{18B7C5A6-B999-43FE-90D5-4F0F11268A5E}" destId="{1EAB06D9-54D3-4BEA-8EA3-FE4861B0577E}" srcOrd="0" destOrd="0" presId="urn:microsoft.com/office/officeart/2005/8/layout/default"/>
    <dgm:cxn modelId="{26DF76F2-56C2-4040-BF03-F514E4A161FB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38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 custT="1"/>
      <dgm:spPr/>
      <dgm:t>
        <a:bodyPr/>
        <a:lstStyle/>
        <a:p>
          <a:r>
            <a:rPr lang="uk-UA" sz="1400" b="1"/>
            <a:t>Управління держзем агенства</a:t>
          </a:r>
          <a:endParaRPr lang="uk-UA" sz="1400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Y="71349" custLinFactNeighborX="-6915" custLinFactNeighborY="10000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146B61FD-BDEC-4301-B7B5-C6185D3AEDDF}" type="presOf" srcId="{18B7C5A6-B999-43FE-90D5-4F0F11268A5E}" destId="{1EAB06D9-54D3-4BEA-8EA3-FE4861B0577E}" srcOrd="0" destOrd="0" presId="urn:microsoft.com/office/officeart/2005/8/layout/default"/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7665A82F-B3E4-4A74-A7F7-AE587E2A4C95}" type="presOf" srcId="{1829473F-31A8-413F-8229-D48BCC3FC532}" destId="{2C71B094-F4D2-4041-93A6-79621793EE5E}" srcOrd="0" destOrd="0" presId="urn:microsoft.com/office/officeart/2005/8/layout/default"/>
    <dgm:cxn modelId="{DAB87573-622F-4686-BBD7-4E1C47BBC19F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43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 custT="1"/>
      <dgm:spPr/>
      <dgm:t>
        <a:bodyPr/>
        <a:lstStyle/>
        <a:p>
          <a:r>
            <a:rPr lang="uk-UA" sz="1400" b="1"/>
            <a:t>Лубенське комунальне ЖЕУ</a:t>
          </a:r>
          <a:endParaRPr lang="uk-UA" sz="1400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NeighborX="-14688" custLinFactNeighborY="-13680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134AFB1A-B291-4A55-8394-64147D631CF7}" type="presOf" srcId="{18B7C5A6-B999-43FE-90D5-4F0F11268A5E}" destId="{1EAB06D9-54D3-4BEA-8EA3-FE4861B0577E}" srcOrd="0" destOrd="0" presId="urn:microsoft.com/office/officeart/2005/8/layout/default"/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10B74153-FF1C-487D-8D58-B4578777ED03}" type="presOf" srcId="{1829473F-31A8-413F-8229-D48BCC3FC532}" destId="{2C71B094-F4D2-4041-93A6-79621793EE5E}" srcOrd="0" destOrd="0" presId="urn:microsoft.com/office/officeart/2005/8/layout/default"/>
    <dgm:cxn modelId="{914C1504-A496-4F69-9B35-265931D12C67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48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18B7C5A6-B999-43FE-90D5-4F0F11268A5E}" type="doc">
      <dgm:prSet loTypeId="urn:microsoft.com/office/officeart/2005/8/layout/default" loCatId="list" qsTypeId="urn:microsoft.com/office/officeart/2005/8/quickstyle/simple2" qsCatId="simple" csTypeId="urn:microsoft.com/office/officeart/2005/8/colors/colorful5" csCatId="colorful" phldr="1"/>
      <dgm:spPr/>
      <dgm:t>
        <a:bodyPr/>
        <a:lstStyle/>
        <a:p>
          <a:endParaRPr lang="uk-UA"/>
        </a:p>
      </dgm:t>
    </dgm:pt>
    <dgm:pt modelId="{1829473F-31A8-413F-8229-D48BCC3FC532}">
      <dgm:prSet phldrT="[Текст]"/>
      <dgm:spPr/>
      <dgm:t>
        <a:bodyPr/>
        <a:lstStyle/>
        <a:p>
          <a:pPr algn="ctr"/>
          <a:r>
            <a:rPr lang="uk-UA" b="1"/>
            <a:t>ПАТ "Полтаваобленерго"		</a:t>
          </a:r>
          <a:endParaRPr lang="uk-UA"/>
        </a:p>
      </dgm:t>
    </dgm:pt>
    <dgm:pt modelId="{47925E5C-A3D0-4163-8EDD-64E04E1DC467}" type="parTrans" cxnId="{8888412F-0414-4A38-9CC7-77A6DF168AC9}">
      <dgm:prSet/>
      <dgm:spPr/>
      <dgm:t>
        <a:bodyPr/>
        <a:lstStyle/>
        <a:p>
          <a:endParaRPr lang="uk-UA"/>
        </a:p>
      </dgm:t>
    </dgm:pt>
    <dgm:pt modelId="{29B02B2B-7F5C-4A8E-9B9C-D63A44065DA9}" type="sibTrans" cxnId="{8888412F-0414-4A38-9CC7-77A6DF168AC9}">
      <dgm:prSet/>
      <dgm:spPr/>
      <dgm:t>
        <a:bodyPr/>
        <a:lstStyle/>
        <a:p>
          <a:endParaRPr lang="uk-UA"/>
        </a:p>
      </dgm:t>
    </dgm:pt>
    <dgm:pt modelId="{1EAB06D9-54D3-4BEA-8EA3-FE4861B0577E}" type="pres">
      <dgm:prSet presAssocID="{18B7C5A6-B999-43FE-90D5-4F0F11268A5E}" presName="diagram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uk-UA"/>
        </a:p>
      </dgm:t>
    </dgm:pt>
    <dgm:pt modelId="{2C71B094-F4D2-4041-93A6-79621793EE5E}" type="pres">
      <dgm:prSet presAssocID="{1829473F-31A8-413F-8229-D48BCC3FC532}" presName="node" presStyleLbl="node1" presStyleIdx="0" presStyleCnt="1" custLinFactNeighborX="-493" custLinFactNeighborY="-58">
        <dgm:presLayoutVars>
          <dgm:bulletEnabled val="1"/>
        </dgm:presLayoutVars>
      </dgm:prSet>
      <dgm:spPr/>
      <dgm:t>
        <a:bodyPr/>
        <a:lstStyle/>
        <a:p>
          <a:endParaRPr lang="uk-UA"/>
        </a:p>
      </dgm:t>
    </dgm:pt>
  </dgm:ptLst>
  <dgm:cxnLst>
    <dgm:cxn modelId="{8888412F-0414-4A38-9CC7-77A6DF168AC9}" srcId="{18B7C5A6-B999-43FE-90D5-4F0F11268A5E}" destId="{1829473F-31A8-413F-8229-D48BCC3FC532}" srcOrd="0" destOrd="0" parTransId="{47925E5C-A3D0-4163-8EDD-64E04E1DC467}" sibTransId="{29B02B2B-7F5C-4A8E-9B9C-D63A44065DA9}"/>
    <dgm:cxn modelId="{535F003A-6164-4BF1-99C5-75F630B5CD9D}" type="presOf" srcId="{18B7C5A6-B999-43FE-90D5-4F0F11268A5E}" destId="{1EAB06D9-54D3-4BEA-8EA3-FE4861B0577E}" srcOrd="0" destOrd="0" presId="urn:microsoft.com/office/officeart/2005/8/layout/default"/>
    <dgm:cxn modelId="{339FE29F-FF7A-41A7-8ABF-DC93FE9D051B}" type="presOf" srcId="{1829473F-31A8-413F-8229-D48BCC3FC532}" destId="{2C71B094-F4D2-4041-93A6-79621793EE5E}" srcOrd="0" destOrd="0" presId="urn:microsoft.com/office/officeart/2005/8/layout/default"/>
    <dgm:cxn modelId="{8FE4BB93-A332-464C-B51C-7F10E3FDFF40}" type="presParOf" srcId="{1EAB06D9-54D3-4BEA-8EA3-FE4861B0577E}" destId="{2C71B094-F4D2-4041-93A6-79621793EE5E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xmlns="" relId="rId5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0" y="0"/>
          <a:ext cx="1630751" cy="978451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відділ містобудування та архітектури</a:t>
          </a:r>
          <a:endParaRPr lang="uk-UA" sz="1400" kern="1200"/>
        </a:p>
      </dsp:txBody>
      <dsp:txXfrm>
        <a:off x="0" y="0"/>
        <a:ext cx="1630751" cy="978451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14449" y="795"/>
          <a:ext cx="1629565" cy="977739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500" b="1" kern="1200"/>
            <a:t>КП Лубниміськсвітло		</a:t>
          </a:r>
          <a:endParaRPr lang="uk-UA" sz="1500" kern="1200"/>
        </a:p>
      </dsp:txBody>
      <dsp:txXfrm>
        <a:off x="14449" y="795"/>
        <a:ext cx="1629565" cy="977739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11230" y="495"/>
          <a:ext cx="1631612" cy="978967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КП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"Лубни-водоканал"</a:t>
          </a:r>
          <a:endParaRPr lang="uk-UA" sz="1400" kern="1200"/>
        </a:p>
      </dsp:txBody>
      <dsp:txXfrm>
        <a:off x="11230" y="495"/>
        <a:ext cx="1631612" cy="978967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9614" y="434"/>
          <a:ext cx="1631225" cy="978735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ПАТ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"Лубнигаз"</a:t>
          </a:r>
          <a:endParaRPr lang="uk-UA" sz="1400" kern="1200"/>
        </a:p>
      </dsp:txBody>
      <dsp:txXfrm>
        <a:off x="9614" y="434"/>
        <a:ext cx="1631225" cy="978735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0" y="0"/>
          <a:ext cx="1630475" cy="978285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200" b="1" kern="1200"/>
            <a:t>управління з питань комунального майна та земельних відносин</a:t>
          </a:r>
          <a:endParaRPr lang="uk-UA" sz="1200" kern="1200"/>
        </a:p>
      </dsp:txBody>
      <dsp:txXfrm>
        <a:off x="0" y="0"/>
        <a:ext cx="1630475" cy="978285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0" y="249"/>
          <a:ext cx="1630475" cy="978285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Управління держзем агенства</a:t>
          </a:r>
          <a:endParaRPr lang="uk-UA" sz="1400" kern="1200"/>
        </a:p>
      </dsp:txBody>
      <dsp:txXfrm>
        <a:off x="0" y="249"/>
        <a:ext cx="1630475" cy="978285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0" y="0"/>
          <a:ext cx="1630475" cy="978285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400" b="1" kern="1200"/>
            <a:t>Лубенське комунальне ЖЕУ</a:t>
          </a:r>
          <a:endParaRPr lang="uk-UA" sz="1400" kern="1200"/>
        </a:p>
      </dsp:txBody>
      <dsp:txXfrm>
        <a:off x="0" y="0"/>
        <a:ext cx="1630475" cy="978285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C71B094-F4D2-4041-93A6-79621793EE5E}">
      <dsp:nvSpPr>
        <dsp:cNvPr id="0" name=""/>
        <dsp:cNvSpPr/>
      </dsp:nvSpPr>
      <dsp:spPr>
        <a:xfrm>
          <a:off x="1" y="0"/>
          <a:ext cx="1631732" cy="979039"/>
        </a:xfrm>
        <a:prstGeom prst="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uk-UA" sz="1300" b="1" kern="1200"/>
            <a:t>ПАТ "Полтаваобленерго"		</a:t>
          </a:r>
          <a:endParaRPr lang="uk-UA" sz="1300" kern="1200"/>
        </a:p>
      </dsp:txBody>
      <dsp:txXfrm>
        <a:off x="1" y="0"/>
        <a:ext cx="1631732" cy="97903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1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ABC20F-2C93-4219-886A-1CE5255933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1732</Words>
  <Characters>988</Characters>
  <Application>Microsoft Office Word</Application>
  <DocSecurity>0</DocSecurity>
  <Lines>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кадастр</dc:creator>
  <cp:lastModifiedBy>кадастр</cp:lastModifiedBy>
  <cp:revision>3</cp:revision>
  <dcterms:created xsi:type="dcterms:W3CDTF">2015-12-22T06:29:00Z</dcterms:created>
  <dcterms:modified xsi:type="dcterms:W3CDTF">2015-12-22T06:31:00Z</dcterms:modified>
</cp:coreProperties>
</file>